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27CD" w14:textId="77777777" w:rsidR="00BE2E5C" w:rsidRPr="006E307F" w:rsidRDefault="00BE2E5C" w:rsidP="00BE2E5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288394105"/>
      <w:bookmarkStart w:id="1" w:name="_Toc288410572"/>
      <w:bookmarkStart w:id="2" w:name="_Toc288410701"/>
      <w:bookmarkStart w:id="3" w:name="_Toc294246110"/>
      <w:r w:rsidRPr="006E307F">
        <w:rPr>
          <w:rFonts w:eastAsia="Calibri"/>
          <w:b/>
          <w:sz w:val="28"/>
          <w:szCs w:val="28"/>
          <w:lang w:eastAsia="en-US"/>
        </w:rPr>
        <w:t>ДЕПАРТАМЕНТ ОБРАЗОВАНИЯ ГОРОДА МОСКВЫ</w:t>
      </w:r>
    </w:p>
    <w:p w14:paraId="59BABFB5" w14:textId="77777777" w:rsidR="00BE2E5C" w:rsidRPr="006E307F" w:rsidRDefault="00BE2E5C" w:rsidP="00BE2E5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307F">
        <w:rPr>
          <w:rFonts w:eastAsia="Calibri"/>
          <w:b/>
          <w:sz w:val="28"/>
          <w:szCs w:val="28"/>
          <w:lang w:eastAsia="en-US"/>
        </w:rPr>
        <w:t>Государственное бюджетное общеобразовательное учреждение города Москвы «Школа «Марьино» имени маршала авиации А.Е. Голованова»</w:t>
      </w:r>
    </w:p>
    <w:p w14:paraId="2A11D8B1" w14:textId="2954DA35" w:rsidR="00BE2E5C" w:rsidRDefault="00BE2E5C" w:rsidP="00BE2E5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307F">
        <w:rPr>
          <w:rFonts w:eastAsia="Calibri"/>
          <w:b/>
          <w:sz w:val="28"/>
          <w:szCs w:val="28"/>
          <w:lang w:eastAsia="en-US"/>
        </w:rPr>
        <w:t>(ГБОУ Школа «Марьино»)</w:t>
      </w:r>
    </w:p>
    <w:p w14:paraId="3743D9E1" w14:textId="410A502D" w:rsidR="00BE2E5C" w:rsidRDefault="00BE2E5C" w:rsidP="00BE2E5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3B2941B" w14:textId="77777777" w:rsidR="00BE2E5C" w:rsidRPr="00BE2E5C" w:rsidRDefault="00BE2E5C" w:rsidP="00BE2E5C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7FF855C" w14:textId="0B27D699" w:rsidR="00BE2E5C" w:rsidRPr="00BE2E5C" w:rsidRDefault="00BE2E5C" w:rsidP="00BE2E5C">
      <w:pPr>
        <w:pStyle w:val="aff0"/>
      </w:pPr>
      <w:r w:rsidRPr="00F752B5">
        <w:t>Программа коррекционной работы</w:t>
      </w:r>
      <w:bookmarkEnd w:id="0"/>
      <w:bookmarkEnd w:id="1"/>
      <w:bookmarkEnd w:id="2"/>
      <w:bookmarkEnd w:id="3"/>
      <w:r w:rsidRPr="00BE2E5C">
        <w:t xml:space="preserve"> </w:t>
      </w:r>
      <w:r>
        <w:t>для АООП НОО слабовидящих обучающихся (вариант 2)</w:t>
      </w:r>
    </w:p>
    <w:p w14:paraId="60ABDCCF" w14:textId="54DE3FEF" w:rsidR="00BE2E5C" w:rsidRPr="0011708B" w:rsidRDefault="00BE2E5C" w:rsidP="00BE2E5C">
      <w:pPr>
        <w:tabs>
          <w:tab w:val="left" w:pos="567"/>
        </w:tabs>
        <w:spacing w:line="360" w:lineRule="auto"/>
        <w:ind w:firstLine="539"/>
        <w:jc w:val="both"/>
        <w:rPr>
          <w:sz w:val="28"/>
          <w:szCs w:val="28"/>
          <w:shd w:val="clear" w:color="auto" w:fill="FFFFFF"/>
          <w:lang w:eastAsia="en-US"/>
        </w:rPr>
      </w:pPr>
      <w:r w:rsidRPr="0011708B">
        <w:rPr>
          <w:sz w:val="28"/>
          <w:szCs w:val="28"/>
          <w:shd w:val="clear" w:color="auto" w:fill="FFFFFF"/>
          <w:lang w:eastAsia="en-US"/>
        </w:rPr>
        <w:t xml:space="preserve">В соответствии с требованиями </w:t>
      </w:r>
      <w:r>
        <w:rPr>
          <w:sz w:val="28"/>
          <w:szCs w:val="28"/>
          <w:lang w:eastAsia="en-US"/>
        </w:rPr>
        <w:t xml:space="preserve">ФГОС НОО обучающихся с ОВЗ </w:t>
      </w:r>
      <w:r w:rsidRPr="0011708B">
        <w:rPr>
          <w:sz w:val="28"/>
          <w:szCs w:val="28"/>
          <w:shd w:val="clear" w:color="auto" w:fill="FFFFFF"/>
          <w:lang w:eastAsia="en-US"/>
        </w:rPr>
        <w:t>программа коррекционной работы является обязательной частью содержательного раздела адаптированной</w:t>
      </w:r>
      <w:r>
        <w:rPr>
          <w:sz w:val="28"/>
          <w:szCs w:val="28"/>
          <w:shd w:val="clear" w:color="auto" w:fill="FFFFFF"/>
          <w:lang w:eastAsia="en-US"/>
        </w:rPr>
        <w:t xml:space="preserve"> основной общеобразовательной программы</w:t>
      </w:r>
      <w:r w:rsidRPr="0011708B">
        <w:rPr>
          <w:sz w:val="28"/>
          <w:szCs w:val="28"/>
          <w:shd w:val="clear" w:color="auto" w:fill="FFFFFF"/>
          <w:lang w:eastAsia="en-US"/>
        </w:rPr>
        <w:t xml:space="preserve"> начального общего образования. Программа коррекционной работы разработана для обеспечения возможности получения качественного образования детьми с инвалидностью и/или ограниченными возможностями здоровья.</w:t>
      </w:r>
    </w:p>
    <w:p w14:paraId="3C42C87E" w14:textId="77777777" w:rsidR="00BE2E5C" w:rsidRPr="0011708B" w:rsidRDefault="00BE2E5C" w:rsidP="00BE2E5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11708B">
        <w:rPr>
          <w:sz w:val="28"/>
          <w:szCs w:val="28"/>
          <w:shd w:val="clear" w:color="auto" w:fill="FFFFFF"/>
        </w:rPr>
        <w:t>Программа направлена на коррекцию и развитие у слабовидящих обучающихся нарушенных функций зрения,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 Программа коррекционной работы предусматривает организацию комплексной коррекционно-педагогической, психологической и социальной помощи обучающимся с нарушением зрения в освоении адаптированной образовательной программы начального общего образования.</w:t>
      </w:r>
    </w:p>
    <w:p w14:paraId="691254B3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Отсутствие специальных коррекционных занятий для детей с нарушением зрения, а также щадящих условий для зрения может привести к рецидивам зрительной глазной патологии. Поэтому очень важно не только улучшить состояние зрения в дошкольный период, но и закрепить полученные </w:t>
      </w:r>
      <w:r w:rsidRPr="0011708B">
        <w:rPr>
          <w:rFonts w:eastAsia="Calibri"/>
          <w:sz w:val="28"/>
          <w:szCs w:val="28"/>
          <w:lang w:eastAsia="en-US"/>
        </w:rPr>
        <w:lastRenderedPageBreak/>
        <w:t>результаты в период начального школьного обучения, когда овладение чтением и письмом должно осуществляться с учетом зрительных возможностей учащихся.</w:t>
      </w:r>
    </w:p>
    <w:p w14:paraId="7F484970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11708B">
        <w:rPr>
          <w:sz w:val="28"/>
          <w:szCs w:val="28"/>
          <w:shd w:val="clear" w:color="auto" w:fill="FFFFFF"/>
          <w:lang w:eastAsia="en-US"/>
        </w:rPr>
        <w:t xml:space="preserve">Коррекция нарушений развития и социальной адаптации осуществляется на основе специальных педагогических подходов и наиболее подходящих для детей с нарушением зрения методов и способов общения, способствующих освоению адаптированной образовательной программы начального общего образования, а также их социальному развитию </w:t>
      </w:r>
      <w:r w:rsidRPr="0011708B">
        <w:rPr>
          <w:sz w:val="28"/>
          <w:szCs w:val="28"/>
          <w:lang w:eastAsia="en-US"/>
        </w:rPr>
        <w:t>(часть 5 статьи 5 №273-ФЗ).</w:t>
      </w:r>
    </w:p>
    <w:p w14:paraId="13365BE8" w14:textId="77777777" w:rsidR="00BE2E5C" w:rsidRPr="00B20469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Программа коррекционной работы разработана с учётом следующих </w:t>
      </w:r>
      <w:r w:rsidRPr="00B20469">
        <w:rPr>
          <w:rFonts w:eastAsia="Calibri"/>
          <w:b/>
          <w:sz w:val="28"/>
          <w:szCs w:val="28"/>
          <w:lang w:eastAsia="en-US"/>
        </w:rPr>
        <w:t>основных принципов:</w:t>
      </w:r>
    </w:p>
    <w:p w14:paraId="27707D78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0469">
        <w:rPr>
          <w:rFonts w:eastAsia="Calibri"/>
          <w:b/>
          <w:i/>
          <w:iCs/>
          <w:sz w:val="28"/>
          <w:szCs w:val="28"/>
          <w:u w:val="single"/>
          <w:shd w:val="clear" w:color="auto" w:fill="FFFFFF"/>
          <w:lang w:eastAsia="en-US"/>
        </w:rPr>
        <w:t>Системность</w:t>
      </w:r>
      <w:r w:rsidRPr="0011708B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>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слабовидящих обучающихся,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образовательных отношений.</w:t>
      </w:r>
    </w:p>
    <w:p w14:paraId="218A2230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0469">
        <w:rPr>
          <w:rFonts w:eastAsia="Calibri"/>
          <w:b/>
          <w:i/>
          <w:iCs/>
          <w:sz w:val="28"/>
          <w:szCs w:val="28"/>
          <w:u w:val="single"/>
          <w:shd w:val="clear" w:color="auto" w:fill="FFFFFF"/>
          <w:lang w:eastAsia="en-US"/>
        </w:rPr>
        <w:t>Непрерывность</w:t>
      </w:r>
      <w:r w:rsidRPr="00B20469">
        <w:rPr>
          <w:rFonts w:eastAsia="Calibri"/>
          <w:b/>
          <w:i/>
          <w:iCs/>
          <w:sz w:val="28"/>
          <w:szCs w:val="28"/>
          <w:shd w:val="clear" w:color="auto" w:fill="FFFFFF"/>
          <w:lang w:eastAsia="en-US"/>
        </w:rPr>
        <w:t>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14:paraId="4B4E4AC0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0469">
        <w:rPr>
          <w:rFonts w:eastAsia="Calibri"/>
          <w:b/>
          <w:i/>
          <w:iCs/>
          <w:sz w:val="28"/>
          <w:szCs w:val="28"/>
          <w:u w:val="single"/>
          <w:shd w:val="clear" w:color="auto" w:fill="FFFFFF"/>
          <w:lang w:eastAsia="en-US"/>
        </w:rPr>
        <w:t>Вариативность</w:t>
      </w:r>
      <w:r w:rsidRPr="00B20469">
        <w:rPr>
          <w:rFonts w:eastAsia="Calibri"/>
          <w:b/>
          <w:i/>
          <w:iCs/>
          <w:sz w:val="28"/>
          <w:szCs w:val="28"/>
          <w:shd w:val="clear" w:color="auto" w:fill="FFFFFF"/>
          <w:lang w:eastAsia="en-US"/>
        </w:rPr>
        <w:t>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Принцип предполагает создание вариативных специальных условий для получения образования детьми, имеющими различные недостатки в физическом и (или) психическом развитии,</w:t>
      </w:r>
      <w:r w:rsidRPr="0011708B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позволяет обеспечить дифференцированный подход к детям в зависимости от состояния их зрения и способов ориентации в познании окружающего мира, включая применение специальных форм и методов работы с детьми, оригинальных учебников, наглядных пособий,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тифлотехники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, а также уменьшения наполняемости классов и групп и методики индивидуально-подгруппового обучения.</w:t>
      </w:r>
    </w:p>
    <w:p w14:paraId="15969440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0469">
        <w:rPr>
          <w:rFonts w:eastAsia="Calibri"/>
          <w:b/>
          <w:i/>
          <w:iCs/>
          <w:sz w:val="28"/>
          <w:szCs w:val="28"/>
          <w:u w:val="single"/>
          <w:shd w:val="clear" w:color="auto" w:fill="FFFFFF"/>
          <w:lang w:eastAsia="en-US"/>
        </w:rPr>
        <w:t>Соблюдение интересов ребёнка</w:t>
      </w:r>
      <w:r w:rsidRPr="00DB4B76">
        <w:rPr>
          <w:rFonts w:eastAsia="Calibri"/>
          <w:i/>
          <w:iCs/>
          <w:sz w:val="28"/>
          <w:szCs w:val="28"/>
          <w:u w:val="single"/>
          <w:shd w:val="clear" w:color="auto" w:fill="FFFFFF"/>
          <w:lang w:eastAsia="en-US"/>
        </w:rPr>
        <w:t>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14:paraId="4CC20F53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0469">
        <w:rPr>
          <w:rFonts w:eastAsia="Calibri"/>
          <w:b/>
          <w:i/>
          <w:iCs/>
          <w:sz w:val="28"/>
          <w:szCs w:val="28"/>
          <w:u w:val="single"/>
          <w:shd w:val="clear" w:color="auto" w:fill="FFFFFF"/>
          <w:lang w:eastAsia="en-US"/>
        </w:rPr>
        <w:lastRenderedPageBreak/>
        <w:t>Рекомендательный характер оказания помощи</w:t>
      </w:r>
      <w:r w:rsidRPr="00B20469">
        <w:rPr>
          <w:rFonts w:eastAsia="Calibri"/>
          <w:b/>
          <w:i/>
          <w:iCs/>
          <w:sz w:val="28"/>
          <w:szCs w:val="28"/>
          <w:shd w:val="clear" w:color="auto" w:fill="FFFFFF"/>
          <w:lang w:eastAsia="en-US"/>
        </w:rPr>
        <w:t>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Принцип обеспечивает соблюдение гарантированных законодательством прав родителей (законных представителей) выбирать формы получения детьми образования и формы их обучения. Принцип обеспечивает защиту законных прав на получение детьми образования, включая обязательное согласование с родителями (законными представителями) решения о переводе детей с ограниченными возможностями здоровья на обучение по адаптированным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адаптированным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образовательным программа, об обучении детей совместно с другими обучающимися, в отдельных классах, группах или в отдельных организациях, осуществляющих образовательную деятельность.</w:t>
      </w:r>
    </w:p>
    <w:p w14:paraId="4BD2C635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>Данные принципы определяют целевые, содержательные и организационные аспекты программы коррекционной работы.</w:t>
      </w:r>
    </w:p>
    <w:p w14:paraId="700ABE09" w14:textId="77777777" w:rsidR="00BE2E5C" w:rsidRPr="00B20469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B20469">
        <w:rPr>
          <w:rFonts w:eastAsia="Calibri"/>
          <w:b/>
          <w:i/>
          <w:sz w:val="28"/>
          <w:szCs w:val="28"/>
          <w:u w:val="single"/>
          <w:lang w:eastAsia="en-US"/>
        </w:rPr>
        <w:t>Этапы реализации программы</w:t>
      </w:r>
    </w:p>
    <w:p w14:paraId="672956DA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дезорганизующих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факторов.</w:t>
      </w:r>
    </w:p>
    <w:p w14:paraId="37F5E581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469">
        <w:rPr>
          <w:rFonts w:eastAsia="Calibri"/>
          <w:b/>
          <w:i/>
          <w:sz w:val="28"/>
          <w:szCs w:val="28"/>
          <w:lang w:eastAsia="en-US"/>
        </w:rPr>
        <w:t>Этап сбора и анализа информации</w:t>
      </w:r>
      <w:r w:rsidRPr="0011708B">
        <w:rPr>
          <w:rFonts w:eastAsia="Calibri"/>
          <w:sz w:val="28"/>
          <w:szCs w:val="28"/>
          <w:lang w:eastAsia="en-US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образовательной организации.</w:t>
      </w:r>
    </w:p>
    <w:p w14:paraId="6F724673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ГБОУ Школа «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Марьино» </w:t>
      </w:r>
      <w:r w:rsidRPr="0011708B">
        <w:rPr>
          <w:rFonts w:eastAsia="Calibri"/>
          <w:sz w:val="28"/>
          <w:szCs w:val="28"/>
          <w:lang w:eastAsia="en-US"/>
        </w:rPr>
        <w:t xml:space="preserve"> предусмотрена</w:t>
      </w:r>
      <w:proofErr w:type="gramEnd"/>
      <w:r w:rsidRPr="0011708B">
        <w:rPr>
          <w:rFonts w:eastAsia="Calibri"/>
          <w:sz w:val="28"/>
          <w:szCs w:val="28"/>
          <w:lang w:eastAsia="en-US"/>
        </w:rPr>
        <w:t xml:space="preserve"> диагностика обучающихся разного уровня, позволяющая проводить мониторинг контингента:</w:t>
      </w:r>
    </w:p>
    <w:p w14:paraId="0E0599A6" w14:textId="77777777" w:rsidR="00BE2E5C" w:rsidRPr="00B20469" w:rsidRDefault="00BE2E5C" w:rsidP="00240281">
      <w:pPr>
        <w:pStyle w:val="afff0"/>
        <w:numPr>
          <w:ilvl w:val="0"/>
          <w:numId w:val="17"/>
        </w:numPr>
        <w:tabs>
          <w:tab w:val="left" w:pos="567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20469">
        <w:rPr>
          <w:rFonts w:ascii="Times New Roman" w:hAnsi="Times New Roman"/>
          <w:sz w:val="28"/>
          <w:szCs w:val="28"/>
        </w:rPr>
        <w:t>сбор сведений о ребенке по результатам анализа школьной документации, опроса классного руководителя, родителей;</w:t>
      </w:r>
    </w:p>
    <w:p w14:paraId="07E43021" w14:textId="77777777" w:rsidR="00BE2E5C" w:rsidRPr="00B20469" w:rsidRDefault="00BE2E5C" w:rsidP="00240281">
      <w:pPr>
        <w:pStyle w:val="afff0"/>
        <w:numPr>
          <w:ilvl w:val="0"/>
          <w:numId w:val="17"/>
        </w:numPr>
        <w:tabs>
          <w:tab w:val="left" w:pos="567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20469">
        <w:rPr>
          <w:rFonts w:ascii="Times New Roman" w:hAnsi="Times New Roman"/>
          <w:sz w:val="28"/>
          <w:szCs w:val="28"/>
        </w:rPr>
        <w:t>изучение социально-психологических аспектов развития обучающихся, условий их жизни, специфики микросреды;</w:t>
      </w:r>
    </w:p>
    <w:p w14:paraId="581705A7" w14:textId="77777777" w:rsidR="00BE2E5C" w:rsidRPr="00B20469" w:rsidRDefault="00BE2E5C" w:rsidP="00240281">
      <w:pPr>
        <w:pStyle w:val="afff0"/>
        <w:numPr>
          <w:ilvl w:val="0"/>
          <w:numId w:val="17"/>
        </w:numPr>
        <w:tabs>
          <w:tab w:val="left" w:pos="567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20469">
        <w:rPr>
          <w:rFonts w:ascii="Times New Roman" w:hAnsi="Times New Roman"/>
          <w:sz w:val="28"/>
          <w:szCs w:val="28"/>
        </w:rPr>
        <w:t xml:space="preserve">плановая диагностика обучающихся специалистами в соответствии с профессиональными задачами; </w:t>
      </w:r>
    </w:p>
    <w:p w14:paraId="0640C332" w14:textId="77777777" w:rsidR="00BE2E5C" w:rsidRPr="00B20469" w:rsidRDefault="00BE2E5C" w:rsidP="00240281">
      <w:pPr>
        <w:pStyle w:val="afff0"/>
        <w:numPr>
          <w:ilvl w:val="0"/>
          <w:numId w:val="17"/>
        </w:numPr>
        <w:tabs>
          <w:tab w:val="left" w:pos="567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20469">
        <w:rPr>
          <w:rFonts w:ascii="Times New Roman" w:hAnsi="Times New Roman"/>
          <w:sz w:val="28"/>
          <w:szCs w:val="28"/>
        </w:rPr>
        <w:lastRenderedPageBreak/>
        <w:t xml:space="preserve">обследование обучающихся специалистами </w:t>
      </w:r>
      <w:proofErr w:type="spellStart"/>
      <w:r w:rsidRPr="00B20469">
        <w:rPr>
          <w:rFonts w:ascii="Times New Roman" w:hAnsi="Times New Roman"/>
          <w:sz w:val="28"/>
          <w:szCs w:val="28"/>
        </w:rPr>
        <w:t>психолго</w:t>
      </w:r>
      <w:proofErr w:type="spellEnd"/>
      <w:r w:rsidRPr="00B20469">
        <w:rPr>
          <w:rFonts w:ascii="Times New Roman" w:hAnsi="Times New Roman"/>
          <w:sz w:val="28"/>
          <w:szCs w:val="28"/>
        </w:rPr>
        <w:t>-педагогического консилиума образовательной организации, направленное на выявление детей, нуждающихся в специализированной помощи;</w:t>
      </w:r>
    </w:p>
    <w:p w14:paraId="7D8CFB60" w14:textId="77777777" w:rsidR="00BE2E5C" w:rsidRPr="00B20469" w:rsidRDefault="00BE2E5C" w:rsidP="00240281">
      <w:pPr>
        <w:pStyle w:val="afff0"/>
        <w:numPr>
          <w:ilvl w:val="0"/>
          <w:numId w:val="17"/>
        </w:numPr>
        <w:tabs>
          <w:tab w:val="left" w:pos="567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20469">
        <w:rPr>
          <w:rFonts w:ascii="Times New Roman" w:hAnsi="Times New Roman"/>
          <w:sz w:val="28"/>
          <w:szCs w:val="28"/>
        </w:rPr>
        <w:t>мониторинг психофизических особенностей обучающихся (</w:t>
      </w:r>
      <w:proofErr w:type="gramStart"/>
      <w:r w:rsidRPr="00B20469">
        <w:rPr>
          <w:rFonts w:ascii="Times New Roman" w:hAnsi="Times New Roman"/>
          <w:sz w:val="28"/>
          <w:szCs w:val="28"/>
        </w:rPr>
        <w:t>по экспертной оценке</w:t>
      </w:r>
      <w:proofErr w:type="gramEnd"/>
      <w:r w:rsidRPr="00B20469">
        <w:rPr>
          <w:rFonts w:ascii="Times New Roman" w:hAnsi="Times New Roman"/>
          <w:sz w:val="28"/>
          <w:szCs w:val="28"/>
        </w:rPr>
        <w:t xml:space="preserve"> классных руководителей).</w:t>
      </w:r>
    </w:p>
    <w:p w14:paraId="24948425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7780">
        <w:rPr>
          <w:rFonts w:eastAsia="Calibri"/>
          <w:b/>
          <w:i/>
          <w:sz w:val="28"/>
          <w:szCs w:val="28"/>
          <w:lang w:eastAsia="en-US"/>
        </w:rPr>
        <w:t>Этап планирования, организации, координации (организационно-исполнительская деятельность).</w:t>
      </w:r>
      <w:r w:rsidRPr="0011708B">
        <w:rPr>
          <w:rFonts w:eastAsia="Calibri"/>
          <w:sz w:val="28"/>
          <w:szCs w:val="28"/>
          <w:lang w:eastAsia="en-US"/>
        </w:rPr>
        <w:t xml:space="preserve"> Результатом работы является особым образом организованная образовательная деятельность, имеющая коррекционно-развивающую направленность, и процесс специального сопровождения детей с нарушением зрения, с инвалидностью,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14:paraId="709E3310" w14:textId="77777777" w:rsidR="00BE2E5C" w:rsidRPr="0011708B" w:rsidRDefault="00BE2E5C" w:rsidP="00BE2E5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1708B">
        <w:rPr>
          <w:sz w:val="28"/>
          <w:szCs w:val="28"/>
        </w:rPr>
        <w:t>Обеспечение процесса социализации достигается также посредством создания в ОО единого образовательного пространства для обучающихся с разными возможностями психофизического развития</w:t>
      </w:r>
      <w:r w:rsidRPr="0011708B">
        <w:rPr>
          <w:bCs/>
          <w:sz w:val="28"/>
          <w:szCs w:val="28"/>
        </w:rPr>
        <w:t xml:space="preserve">, представленного воспитательной, социально-психологической, развивающей, </w:t>
      </w:r>
      <w:proofErr w:type="spellStart"/>
      <w:proofErr w:type="gramStart"/>
      <w:r w:rsidRPr="0011708B">
        <w:rPr>
          <w:bCs/>
          <w:sz w:val="28"/>
          <w:szCs w:val="28"/>
        </w:rPr>
        <w:t>здоровьесберегающей</w:t>
      </w:r>
      <w:proofErr w:type="spellEnd"/>
      <w:r w:rsidRPr="0011708B">
        <w:rPr>
          <w:bCs/>
          <w:sz w:val="28"/>
          <w:szCs w:val="28"/>
        </w:rPr>
        <w:t xml:space="preserve">  средами</w:t>
      </w:r>
      <w:proofErr w:type="gramEnd"/>
      <w:r w:rsidRPr="0011708B">
        <w:rPr>
          <w:bCs/>
          <w:sz w:val="28"/>
          <w:szCs w:val="28"/>
        </w:rPr>
        <w:t>.</w:t>
      </w:r>
    </w:p>
    <w:p w14:paraId="0019F2CA" w14:textId="77777777" w:rsidR="00BE2E5C" w:rsidRPr="0011708B" w:rsidRDefault="00BE2E5C" w:rsidP="00BE2E5C">
      <w:pPr>
        <w:spacing w:line="360" w:lineRule="auto"/>
        <w:ind w:firstLine="567"/>
        <w:jc w:val="both"/>
        <w:rPr>
          <w:sz w:val="28"/>
          <w:szCs w:val="28"/>
        </w:rPr>
      </w:pPr>
      <w:r w:rsidRPr="0011708B">
        <w:rPr>
          <w:b/>
          <w:sz w:val="28"/>
          <w:szCs w:val="28"/>
        </w:rPr>
        <w:t>Воспитательная среда</w:t>
      </w:r>
      <w:r w:rsidRPr="0011708B">
        <w:rPr>
          <w:sz w:val="28"/>
          <w:szCs w:val="28"/>
        </w:rPr>
        <w:t xml:space="preserve"> – обеспечивает вовлечение обучающихся в социально активную общественную деятельность жизни ОО, способствует формированию нравственных позиций личности, толерантности. В рамках данной среды предусматривается: организация общешкольных общественных мероприятий для всех обучающихся </w:t>
      </w:r>
      <w:proofErr w:type="gramStart"/>
      <w:r w:rsidRPr="0011708B">
        <w:rPr>
          <w:sz w:val="28"/>
          <w:szCs w:val="28"/>
        </w:rPr>
        <w:t>комплекса  (</w:t>
      </w:r>
      <w:proofErr w:type="gramEnd"/>
      <w:r w:rsidRPr="0011708B">
        <w:rPr>
          <w:sz w:val="28"/>
          <w:szCs w:val="28"/>
        </w:rPr>
        <w:t>праздники, конкурсы, экскурсии, выставки, участие в конкурсах и мероприятиях на уровне округа, города, РФ). Дети с особыми потребностями наравне со всеми обучающимися активно включаются в мероприятиях, участвуют в проектах с детьми возрастной параллели, посещают другие территориальные подразделения комплекса.</w:t>
      </w:r>
    </w:p>
    <w:p w14:paraId="7E83DA2A" w14:textId="77777777" w:rsidR="00BE2E5C" w:rsidRPr="0011708B" w:rsidRDefault="00BE2E5C" w:rsidP="00BE2E5C">
      <w:pPr>
        <w:spacing w:line="360" w:lineRule="auto"/>
        <w:ind w:firstLine="567"/>
        <w:jc w:val="both"/>
        <w:rPr>
          <w:sz w:val="28"/>
          <w:szCs w:val="28"/>
        </w:rPr>
      </w:pPr>
      <w:r w:rsidRPr="0011708B">
        <w:rPr>
          <w:b/>
          <w:sz w:val="28"/>
          <w:szCs w:val="28"/>
        </w:rPr>
        <w:t>Социально-психологическая среда</w:t>
      </w:r>
      <w:r w:rsidRPr="0011708B">
        <w:rPr>
          <w:sz w:val="28"/>
          <w:szCs w:val="28"/>
        </w:rPr>
        <w:t xml:space="preserve"> – обеспечивает поддержку и помощь обучающимся в вопросах жизненной компетентности, способствует </w:t>
      </w:r>
      <w:r w:rsidRPr="0011708B">
        <w:rPr>
          <w:sz w:val="28"/>
          <w:szCs w:val="28"/>
        </w:rPr>
        <w:lastRenderedPageBreak/>
        <w:t xml:space="preserve">усилению позиций социальной адаптации. В рамках данной среды предусматривается: проведение психологических интегрированных занятий и игр, проведение коррекционно-развивающих занятий специалистов, проведение </w:t>
      </w:r>
      <w:proofErr w:type="spellStart"/>
      <w:r w:rsidRPr="0011708B">
        <w:rPr>
          <w:sz w:val="28"/>
          <w:szCs w:val="28"/>
        </w:rPr>
        <w:t>психокоррекционной</w:t>
      </w:r>
      <w:proofErr w:type="spellEnd"/>
      <w:r w:rsidRPr="0011708B">
        <w:rPr>
          <w:sz w:val="28"/>
          <w:szCs w:val="28"/>
        </w:rPr>
        <w:t xml:space="preserve"> работы с использованием игровой терапии, песочной терапии и др.</w:t>
      </w:r>
    </w:p>
    <w:p w14:paraId="23557299" w14:textId="77777777" w:rsidR="00BE2E5C" w:rsidRPr="0011708B" w:rsidRDefault="00BE2E5C" w:rsidP="00BE2E5C">
      <w:pPr>
        <w:spacing w:line="360" w:lineRule="auto"/>
        <w:ind w:firstLine="567"/>
        <w:jc w:val="both"/>
        <w:rPr>
          <w:sz w:val="28"/>
          <w:szCs w:val="28"/>
        </w:rPr>
      </w:pPr>
      <w:r w:rsidRPr="0011708B">
        <w:rPr>
          <w:b/>
          <w:sz w:val="28"/>
          <w:szCs w:val="28"/>
        </w:rPr>
        <w:t>Развивающая среда</w:t>
      </w:r>
      <w:r w:rsidRPr="0011708B">
        <w:rPr>
          <w:sz w:val="28"/>
          <w:szCs w:val="28"/>
        </w:rPr>
        <w:t xml:space="preserve"> – обеспечивает вовлечение учащихся в социально активную деятельность, способствует раскрытию резервов, личностного потенциала. В рамках данной среды используется ресурс учреждения дополнительного образования детей. Обучающихся с особыми потребностями посещают различные кружки и секции, творческие мастерские как в интегрированных группах (при отсутствии медицинских противопоказаний), так и в специально организованных кружках для детей с ОВЗ. Для учащихся активно используется ресурс внеурочной деятельности, при которой дети вовлекаются в деятельность в соответствии с интересами, творческим потенциалом, включаются в проектную деятельность.</w:t>
      </w:r>
    </w:p>
    <w:p w14:paraId="201A2A15" w14:textId="77777777" w:rsidR="00BE2E5C" w:rsidRPr="0011708B" w:rsidRDefault="00BE2E5C" w:rsidP="00BE2E5C">
      <w:pPr>
        <w:spacing w:line="360" w:lineRule="auto"/>
        <w:ind w:firstLine="567"/>
        <w:jc w:val="both"/>
        <w:rPr>
          <w:sz w:val="28"/>
          <w:szCs w:val="28"/>
        </w:rPr>
      </w:pPr>
      <w:r w:rsidRPr="0011708B">
        <w:rPr>
          <w:b/>
          <w:sz w:val="28"/>
          <w:szCs w:val="28"/>
        </w:rPr>
        <w:t>Здоровьесберегающая среда</w:t>
      </w:r>
      <w:r w:rsidRPr="0011708B">
        <w:rPr>
          <w:sz w:val="28"/>
          <w:szCs w:val="28"/>
        </w:rPr>
        <w:t xml:space="preserve"> </w:t>
      </w:r>
      <w:proofErr w:type="gramStart"/>
      <w:r w:rsidRPr="0011708B">
        <w:rPr>
          <w:sz w:val="28"/>
          <w:szCs w:val="28"/>
        </w:rPr>
        <w:t>–  обеспечивает</w:t>
      </w:r>
      <w:proofErr w:type="gramEnd"/>
      <w:r w:rsidRPr="0011708B">
        <w:rPr>
          <w:sz w:val="28"/>
          <w:szCs w:val="28"/>
        </w:rPr>
        <w:t xml:space="preserve"> вовлечение обучающихся в деятельность по сохранению и развитию собственного здоровья, способствует формированию нравственных позиций личности ориентированных на  </w:t>
      </w:r>
      <w:proofErr w:type="spellStart"/>
      <w:r w:rsidRPr="0011708B">
        <w:rPr>
          <w:sz w:val="28"/>
          <w:szCs w:val="28"/>
        </w:rPr>
        <w:t>здоровьесбережение</w:t>
      </w:r>
      <w:proofErr w:type="spellEnd"/>
      <w:r w:rsidRPr="0011708B">
        <w:rPr>
          <w:sz w:val="28"/>
          <w:szCs w:val="28"/>
        </w:rPr>
        <w:t xml:space="preserve">. В рамках данной среды предусматривается: создание </w:t>
      </w:r>
      <w:proofErr w:type="spellStart"/>
      <w:r w:rsidRPr="0011708B">
        <w:rPr>
          <w:sz w:val="28"/>
          <w:szCs w:val="28"/>
        </w:rPr>
        <w:t>здоровьеохранительного</w:t>
      </w:r>
      <w:proofErr w:type="spellEnd"/>
      <w:r w:rsidRPr="0011708B">
        <w:rPr>
          <w:sz w:val="28"/>
          <w:szCs w:val="28"/>
        </w:rPr>
        <w:t xml:space="preserve"> режима (режим нагрузок, режим питания, питьевой режим и др.), использование </w:t>
      </w:r>
      <w:proofErr w:type="spellStart"/>
      <w:r w:rsidRPr="0011708B">
        <w:rPr>
          <w:sz w:val="28"/>
          <w:szCs w:val="28"/>
        </w:rPr>
        <w:t>здоровьесберегающих</w:t>
      </w:r>
      <w:proofErr w:type="spellEnd"/>
      <w:r w:rsidRPr="0011708B">
        <w:rPr>
          <w:sz w:val="28"/>
          <w:szCs w:val="28"/>
        </w:rPr>
        <w:t xml:space="preserve"> технологий (развивающие и реабилитационные физкультурные паузы на занятиях, уроках, в процессе непосредственно образовательной деятельности, релаксационные паузы, </w:t>
      </w:r>
      <w:proofErr w:type="spellStart"/>
      <w:r w:rsidRPr="0011708B">
        <w:rPr>
          <w:sz w:val="28"/>
          <w:szCs w:val="28"/>
        </w:rPr>
        <w:t>офтальмотренажеров</w:t>
      </w:r>
      <w:proofErr w:type="spellEnd"/>
      <w:r w:rsidRPr="0011708B">
        <w:rPr>
          <w:sz w:val="28"/>
          <w:szCs w:val="28"/>
        </w:rPr>
        <w:t>, гимнастики для глаз и др.), реабилитационные мероприятия (аппаратное лечение для детей с нарушением зрения по назначению врача).</w:t>
      </w:r>
    </w:p>
    <w:p w14:paraId="26CD1A95" w14:textId="77777777" w:rsidR="00BE2E5C" w:rsidRPr="0011708B" w:rsidRDefault="00BE2E5C" w:rsidP="00BE2E5C">
      <w:pPr>
        <w:spacing w:line="360" w:lineRule="auto"/>
        <w:ind w:firstLine="567"/>
        <w:jc w:val="both"/>
        <w:rPr>
          <w:sz w:val="28"/>
          <w:szCs w:val="28"/>
        </w:rPr>
      </w:pPr>
      <w:r w:rsidRPr="0011708B">
        <w:rPr>
          <w:sz w:val="28"/>
          <w:szCs w:val="28"/>
        </w:rPr>
        <w:t xml:space="preserve">Важным коррекционным требованием является система двигательной активности ребенка, предусматривающая преодоление гиподинамии у детей с нарушением зрения, обусловленная трудностями их зрительно-двигательной ориентировки, включающая специальные занятия по лечебной физкультуре, </w:t>
      </w:r>
      <w:r w:rsidRPr="0011708B">
        <w:rPr>
          <w:sz w:val="28"/>
          <w:szCs w:val="28"/>
        </w:rPr>
        <w:lastRenderedPageBreak/>
        <w:t>ритмической гимнастике и ориентировке в пространстве, физкультурных минуток.</w:t>
      </w:r>
    </w:p>
    <w:p w14:paraId="25818D63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AB7780">
        <w:rPr>
          <w:rFonts w:eastAsia="Calibri"/>
          <w:b/>
          <w:i/>
          <w:sz w:val="28"/>
          <w:szCs w:val="28"/>
          <w:lang w:eastAsia="en-US"/>
        </w:rPr>
        <w:t>Этап диагностики коррекционно-развивающей образовательной среды (контрольно-диагностическая деятельность)</w:t>
      </w:r>
      <w:r w:rsidRPr="0011708B">
        <w:rPr>
          <w:rFonts w:eastAsia="Calibri"/>
          <w:sz w:val="28"/>
          <w:szCs w:val="28"/>
          <w:lang w:eastAsia="en-US"/>
        </w:rPr>
        <w:t xml:space="preserve">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14:paraId="7619DED6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В образовательной организации предусмотрена возможность изменения образовательного маршрута. Для этого родителям рекомендуется пройти обследование на ЦПМПК города Москвы с целью выявления специфики нарушения в развитии, определения специальных образовательных условий обучения и воспитания, формы получения образования. Основанием для направления ребенка на ЦПМПК является отсутствие положительной динамики, отрицательная динамика, стойкая неуспеваемость, нарастание симптомов дезадаптации, рекомендации психолого-педагогического консилиума (далее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ППк</w:t>
      </w:r>
      <w:proofErr w:type="spellEnd"/>
      <w:r w:rsidRPr="0011708B">
        <w:rPr>
          <w:rFonts w:eastAsia="Calibri"/>
          <w:sz w:val="28"/>
          <w:szCs w:val="28"/>
          <w:lang w:eastAsia="en-US"/>
        </w:rPr>
        <w:t>) ОО. По результатам обследования и в соответствии с полученными рекомендациями обучение может быть продолжено по адаптированной образовательной программе.</w:t>
      </w:r>
    </w:p>
    <w:p w14:paraId="5986A9B5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7780">
        <w:rPr>
          <w:rFonts w:eastAsia="Calibri"/>
          <w:b/>
          <w:sz w:val="28"/>
          <w:szCs w:val="28"/>
          <w:lang w:eastAsia="en-US"/>
        </w:rPr>
        <w:t>Этап регуляции и корректировки (регулятивно-корректировочная деятельность).</w:t>
      </w:r>
      <w:r w:rsidRPr="0011708B">
        <w:rPr>
          <w:rFonts w:eastAsia="Calibri"/>
          <w:sz w:val="28"/>
          <w:szCs w:val="28"/>
          <w:lang w:eastAsia="en-US"/>
        </w:rPr>
        <w:t xml:space="preserve"> Результатом является внесение необходимых изменений в образовательную деятельность и процесс сопровождения слабовидящих детей, корректировка условий и форм обучения, методов и приёмов работы.</w:t>
      </w:r>
    </w:p>
    <w:p w14:paraId="1E29693C" w14:textId="77777777" w:rsidR="00BE2E5C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11708B">
        <w:rPr>
          <w:rFonts w:eastAsia="Calibri"/>
          <w:sz w:val="28"/>
          <w:szCs w:val="28"/>
          <w:lang w:eastAsia="en-US"/>
        </w:rPr>
        <w:t xml:space="preserve">На основании рекомендаций ЦПМПК города Москвы,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ППк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и результатов мониторингов специалистами сопровождения вносятся корректировки в реализуемый коррекционно-образовательный процесс в целом (по каждому обучающемуся) и конкретное содержание работы педагогов и специалистов.</w:t>
      </w:r>
    </w:p>
    <w:p w14:paraId="35B6EC87" w14:textId="77777777" w:rsidR="00BE2E5C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Раздел 1. Целевой.</w:t>
      </w:r>
      <w:r w:rsidRPr="0011708B">
        <w:rPr>
          <w:rFonts w:eastAsia="Calibri"/>
          <w:sz w:val="28"/>
          <w:szCs w:val="28"/>
          <w:lang w:eastAsia="en-US"/>
        </w:rPr>
        <w:t xml:space="preserve"> </w:t>
      </w:r>
    </w:p>
    <w:p w14:paraId="459CC6B1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В этом разделе сформулированы цели и задачи, даётся краткая количественная и психолого-педагогическая характеристика состава </w:t>
      </w:r>
      <w:r w:rsidRPr="0011708B">
        <w:rPr>
          <w:rFonts w:eastAsia="Calibri"/>
          <w:sz w:val="28"/>
          <w:szCs w:val="28"/>
          <w:lang w:eastAsia="en-US"/>
        </w:rPr>
        <w:lastRenderedPageBreak/>
        <w:t>обучающихся, имеющих нарушения в развитии, социальной адаптации и испытывающих трудности в освоении адаптированной образовательной программы.</w:t>
      </w:r>
    </w:p>
    <w:p w14:paraId="2A7F515D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1.1. Цель программы коррекционной работы </w:t>
      </w:r>
    </w:p>
    <w:p w14:paraId="71612730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Обеспечение возможности освоения обучающимися, имеющими недостатки в физическом и (или) психологическом развитии, адаптированной образовательной программы начального общего образования.</w:t>
      </w:r>
    </w:p>
    <w:p w14:paraId="37294470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4" w:name="bookmark186"/>
      <w:bookmarkStart w:id="5" w:name="bookmark187"/>
      <w:r w:rsidRPr="0011708B">
        <w:rPr>
          <w:rFonts w:eastAsia="Calibri"/>
          <w:b/>
          <w:sz w:val="28"/>
          <w:szCs w:val="28"/>
          <w:lang w:eastAsia="en-US"/>
        </w:rPr>
        <w:t xml:space="preserve">1.2. Задачи </w:t>
      </w: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программы коррекционной работы</w:t>
      </w:r>
      <w:bookmarkEnd w:id="4"/>
    </w:p>
    <w:p w14:paraId="45335B06" w14:textId="77777777" w:rsidR="00BE2E5C" w:rsidRPr="00EC05C9" w:rsidRDefault="00BE2E5C" w:rsidP="00240281">
      <w:pPr>
        <w:pStyle w:val="a7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05C9">
        <w:rPr>
          <w:rFonts w:eastAsia="Calibri"/>
          <w:sz w:val="28"/>
          <w:szCs w:val="28"/>
          <w:shd w:val="clear" w:color="auto" w:fill="FFFFFF"/>
          <w:lang w:eastAsia="en-US"/>
        </w:rPr>
        <w:t>обеспечение специальных условий обучения, воспитания и развития в соответствии с индивидуальными особенностями и возможностями обучающихся;</w:t>
      </w:r>
    </w:p>
    <w:p w14:paraId="5E37C2F4" w14:textId="77777777" w:rsidR="00BE2E5C" w:rsidRDefault="00BE2E5C" w:rsidP="00240281">
      <w:pPr>
        <w:pStyle w:val="a7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05C9">
        <w:rPr>
          <w:rFonts w:eastAsia="Calibri"/>
          <w:sz w:val="28"/>
          <w:szCs w:val="28"/>
          <w:shd w:val="clear" w:color="auto" w:fill="FFFFFF"/>
          <w:lang w:eastAsia="en-US"/>
        </w:rPr>
        <w:t>оказание комплексной коррекционно-педагогической, психологической и социальной помощи обучающимся с особенностями физического и (или) психологического развития;</w:t>
      </w:r>
    </w:p>
    <w:p w14:paraId="1C3EF950" w14:textId="77777777" w:rsidR="00BE2E5C" w:rsidRDefault="00BE2E5C" w:rsidP="00240281">
      <w:pPr>
        <w:pStyle w:val="a7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05C9">
        <w:rPr>
          <w:rFonts w:eastAsia="Calibri"/>
          <w:sz w:val="28"/>
          <w:szCs w:val="28"/>
          <w:shd w:val="clear" w:color="auto" w:fill="FFFFFF"/>
          <w:lang w:eastAsia="en-US"/>
        </w:rPr>
        <w:t>реализация системы мероприятий по социальной адаптации детей с инвалидностью;</w:t>
      </w:r>
    </w:p>
    <w:p w14:paraId="36EF3067" w14:textId="77777777" w:rsidR="00BE2E5C" w:rsidRPr="002747EA" w:rsidRDefault="00BE2E5C" w:rsidP="00240281">
      <w:pPr>
        <w:pStyle w:val="a7"/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05C9">
        <w:rPr>
          <w:rFonts w:eastAsia="Calibri"/>
          <w:sz w:val="28"/>
          <w:szCs w:val="28"/>
          <w:shd w:val="clear" w:color="auto" w:fill="FFFFFF"/>
          <w:lang w:eastAsia="en-US"/>
        </w:rPr>
        <w:t>организация психолого-педагогического консультирования обучающихся, их родителей (законных представителей) и педагогических работников.</w:t>
      </w:r>
    </w:p>
    <w:p w14:paraId="1120BE0E" w14:textId="77777777" w:rsidR="00BE2E5C" w:rsidRPr="002747EA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6" w:name="bookmark190"/>
      <w:bookmarkEnd w:id="5"/>
      <w:r w:rsidRPr="0011708B">
        <w:rPr>
          <w:rFonts w:eastAsia="Calibri"/>
          <w:b/>
          <w:sz w:val="28"/>
          <w:szCs w:val="28"/>
          <w:lang w:eastAsia="en-US"/>
        </w:rPr>
        <w:t>1.3. Хар</w:t>
      </w:r>
      <w:r>
        <w:rPr>
          <w:rFonts w:eastAsia="Calibri"/>
          <w:b/>
          <w:sz w:val="28"/>
          <w:szCs w:val="28"/>
          <w:lang w:eastAsia="en-US"/>
        </w:rPr>
        <w:t>актеристика состава обучающихся</w:t>
      </w:r>
    </w:p>
    <w:p w14:paraId="3027E25F" w14:textId="77777777" w:rsidR="00BE2E5C" w:rsidRPr="0011708B" w:rsidRDefault="00BE2E5C" w:rsidP="00BE2E5C">
      <w:pPr>
        <w:tabs>
          <w:tab w:val="left" w:pos="284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479">
        <w:rPr>
          <w:rFonts w:eastAsia="Calibri"/>
          <w:sz w:val="28"/>
          <w:szCs w:val="28"/>
          <w:lang w:eastAsia="en-US"/>
        </w:rPr>
        <w:t xml:space="preserve">Общая психолого-педагогическая </w:t>
      </w:r>
      <w:r>
        <w:rPr>
          <w:rFonts w:eastAsia="Calibri"/>
          <w:sz w:val="28"/>
          <w:szCs w:val="28"/>
          <w:lang w:eastAsia="en-US"/>
        </w:rPr>
        <w:t>характеристика слабовидящих обучающихся</w:t>
      </w:r>
      <w:r w:rsidRPr="006B1479">
        <w:rPr>
          <w:rFonts w:eastAsia="Calibri"/>
          <w:sz w:val="28"/>
          <w:szCs w:val="28"/>
          <w:lang w:eastAsia="en-US"/>
        </w:rPr>
        <w:t xml:space="preserve"> представлена в разделе 2 Пояснительная записка. Остановимся на некоторых особенностях и особых образовательны</w:t>
      </w:r>
      <w:r>
        <w:rPr>
          <w:rFonts w:eastAsia="Calibri"/>
          <w:sz w:val="28"/>
          <w:szCs w:val="28"/>
          <w:lang w:eastAsia="en-US"/>
        </w:rPr>
        <w:t>х потребностях слабовидящих обучающихся</w:t>
      </w:r>
      <w:r w:rsidRPr="006B1479">
        <w:rPr>
          <w:rFonts w:eastAsia="Calibri"/>
          <w:sz w:val="28"/>
          <w:szCs w:val="28"/>
          <w:lang w:eastAsia="en-US"/>
        </w:rPr>
        <w:t>, которые важно учитывать при построении комплексного сопровождения образовательного процесса данной категории учащихся.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Данная категория детей представлена следующими группами:</w:t>
      </w:r>
    </w:p>
    <w:p w14:paraId="052434B3" w14:textId="77777777" w:rsidR="00BE2E5C" w:rsidRPr="00DD1C35" w:rsidRDefault="00BE2E5C" w:rsidP="00BE2E5C">
      <w:pPr>
        <w:widowControl w:val="0"/>
        <w:tabs>
          <w:tab w:val="left" w:pos="10063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DD1C35">
        <w:rPr>
          <w:rFonts w:eastAsia="Calibri"/>
          <w:sz w:val="28"/>
          <w:szCs w:val="28"/>
          <w:lang w:eastAsia="en-US"/>
        </w:rPr>
        <w:t>- обучающиеся, имеющие   наруше</w:t>
      </w:r>
      <w:r>
        <w:rPr>
          <w:rFonts w:eastAsia="Calibri"/>
          <w:sz w:val="28"/>
          <w:szCs w:val="28"/>
          <w:lang w:eastAsia="en-US"/>
        </w:rPr>
        <w:t xml:space="preserve">ния зрительного восприятия. Для </w:t>
      </w:r>
      <w:r w:rsidRPr="00DD1C35">
        <w:rPr>
          <w:rFonts w:eastAsia="Calibri"/>
          <w:sz w:val="28"/>
          <w:szCs w:val="28"/>
          <w:lang w:eastAsia="en-US"/>
        </w:rPr>
        <w:t>данной категории обучающихся характерны</w:t>
      </w:r>
      <w:r w:rsidRPr="00DD1C35">
        <w:rPr>
          <w:rFonts w:eastAsia="Calibri"/>
          <w:spacing w:val="57"/>
          <w:sz w:val="28"/>
          <w:szCs w:val="28"/>
          <w:lang w:eastAsia="en-US"/>
        </w:rPr>
        <w:t xml:space="preserve"> </w:t>
      </w:r>
      <w:proofErr w:type="gramStart"/>
      <w:r w:rsidRPr="00DD1C35">
        <w:rPr>
          <w:rFonts w:eastAsia="Calibri"/>
          <w:sz w:val="28"/>
          <w:szCs w:val="28"/>
          <w:lang w:eastAsia="en-US"/>
        </w:rPr>
        <w:t>искажения  зр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тельных</w:t>
      </w:r>
      <w:proofErr w:type="gramEnd"/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образов, тр</w:t>
      </w:r>
      <w:r w:rsidRPr="00DD1C35">
        <w:rPr>
          <w:rFonts w:eastAsia="Calibri"/>
          <w:spacing w:val="-2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днос</w:t>
      </w:r>
      <w:r w:rsidRPr="00DD1C35">
        <w:rPr>
          <w:rFonts w:eastAsia="Calibri"/>
          <w:spacing w:val="-2"/>
          <w:sz w:val="28"/>
          <w:szCs w:val="28"/>
          <w:lang w:eastAsia="en-US"/>
        </w:rPr>
        <w:t>т</w:t>
      </w:r>
      <w:r w:rsidRPr="00DD1C35">
        <w:rPr>
          <w:rFonts w:eastAsia="Calibri"/>
          <w:spacing w:val="-1"/>
          <w:sz w:val="28"/>
          <w:szCs w:val="28"/>
          <w:lang w:eastAsia="en-US"/>
        </w:rPr>
        <w:t>и</w:t>
      </w:r>
      <w:r w:rsidRPr="00DD1C35">
        <w:rPr>
          <w:rFonts w:eastAsia="Calibri"/>
          <w:spacing w:val="177"/>
          <w:sz w:val="28"/>
          <w:szCs w:val="28"/>
          <w:lang w:eastAsia="en-US"/>
        </w:rPr>
        <w:t xml:space="preserve">  </w:t>
      </w:r>
      <w:r w:rsidRPr="00DD1C35">
        <w:rPr>
          <w:rFonts w:eastAsia="Calibri"/>
          <w:w w:val="99"/>
          <w:sz w:val="28"/>
          <w:szCs w:val="28"/>
          <w:lang w:eastAsia="en-US"/>
        </w:rPr>
        <w:t>в</w:t>
      </w:r>
      <w:r w:rsidRPr="00DD1C35">
        <w:rPr>
          <w:rFonts w:eastAsia="Calibri"/>
          <w:spacing w:val="17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про</w:t>
      </w:r>
      <w:r w:rsidRPr="00DD1C35">
        <w:rPr>
          <w:rFonts w:eastAsia="Calibri"/>
          <w:spacing w:val="-1"/>
          <w:sz w:val="28"/>
          <w:szCs w:val="28"/>
          <w:lang w:eastAsia="en-US"/>
        </w:rPr>
        <w:t>ц</w:t>
      </w:r>
      <w:r w:rsidRPr="00DD1C35">
        <w:rPr>
          <w:rFonts w:eastAsia="Calibri"/>
          <w:sz w:val="28"/>
          <w:szCs w:val="28"/>
          <w:lang w:eastAsia="en-US"/>
        </w:rPr>
        <w:t>есс</w:t>
      </w:r>
      <w:r w:rsidRPr="00DD1C35">
        <w:rPr>
          <w:rFonts w:eastAsia="Calibri"/>
          <w:spacing w:val="-2"/>
          <w:sz w:val="28"/>
          <w:szCs w:val="28"/>
          <w:lang w:eastAsia="en-US"/>
        </w:rPr>
        <w:t>е</w:t>
      </w:r>
      <w:r w:rsidRPr="00DD1C35">
        <w:rPr>
          <w:rFonts w:eastAsia="Calibri"/>
          <w:sz w:val="28"/>
          <w:szCs w:val="28"/>
          <w:lang w:eastAsia="en-US"/>
        </w:rPr>
        <w:t xml:space="preserve">  восприятия</w:t>
      </w:r>
      <w:r w:rsidRPr="00DD1C35">
        <w:rPr>
          <w:rFonts w:eastAsia="Calibri"/>
          <w:spacing w:val="8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окружающего</w:t>
      </w:r>
      <w:r w:rsidRPr="00DD1C35">
        <w:rPr>
          <w:rFonts w:eastAsia="Calibri"/>
          <w:spacing w:val="8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м</w:t>
      </w:r>
      <w:r w:rsidRPr="00DD1C35">
        <w:rPr>
          <w:rFonts w:eastAsia="Calibri"/>
          <w:spacing w:val="2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ра,</w:t>
      </w:r>
      <w:r w:rsidRPr="00DD1C35">
        <w:rPr>
          <w:rFonts w:eastAsia="Calibri"/>
          <w:spacing w:val="8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трудности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зрительного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контроля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при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пе</w:t>
      </w:r>
      <w:r w:rsidRPr="00DD1C35">
        <w:rPr>
          <w:rFonts w:eastAsia="Calibri"/>
          <w:spacing w:val="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е</w:t>
      </w:r>
      <w:r w:rsidRPr="00DD1C35">
        <w:rPr>
          <w:rFonts w:eastAsia="Calibri"/>
          <w:spacing w:val="1"/>
          <w:sz w:val="28"/>
          <w:szCs w:val="28"/>
          <w:lang w:eastAsia="en-US"/>
        </w:rPr>
        <w:t>д</w:t>
      </w:r>
      <w:r w:rsidRPr="00DD1C35">
        <w:rPr>
          <w:rFonts w:eastAsia="Calibri"/>
          <w:sz w:val="28"/>
          <w:szCs w:val="28"/>
          <w:lang w:eastAsia="en-US"/>
        </w:rPr>
        <w:t>в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жени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pacing w:val="2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  пространстве.</w:t>
      </w:r>
      <w:r w:rsidRPr="00DD1C35">
        <w:rPr>
          <w:rFonts w:eastAsia="Calibri"/>
          <w:spacing w:val="1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Для</w:t>
      </w:r>
      <w:r w:rsidRPr="00DD1C35">
        <w:rPr>
          <w:rFonts w:eastAsia="Calibri"/>
          <w:spacing w:val="11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части</w:t>
      </w:r>
      <w:r w:rsidRPr="00DD1C35">
        <w:rPr>
          <w:rFonts w:eastAsia="Calibri"/>
          <w:spacing w:val="11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lastRenderedPageBreak/>
        <w:t>обучающи</w:t>
      </w:r>
      <w:r w:rsidRPr="00DD1C35">
        <w:rPr>
          <w:rFonts w:eastAsia="Calibri"/>
          <w:spacing w:val="1"/>
          <w:sz w:val="28"/>
          <w:szCs w:val="28"/>
          <w:lang w:eastAsia="en-US"/>
        </w:rPr>
        <w:t>х</w:t>
      </w:r>
      <w:r w:rsidRPr="00DD1C35">
        <w:rPr>
          <w:rFonts w:eastAsia="Calibri"/>
          <w:sz w:val="28"/>
          <w:szCs w:val="28"/>
          <w:lang w:eastAsia="en-US"/>
        </w:rPr>
        <w:t>ся</w:t>
      </w:r>
      <w:r w:rsidRPr="00DD1C35">
        <w:rPr>
          <w:rFonts w:eastAsia="Calibri"/>
          <w:spacing w:val="11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ха</w:t>
      </w:r>
      <w:r w:rsidRPr="00DD1C35">
        <w:rPr>
          <w:rFonts w:eastAsia="Calibri"/>
          <w:spacing w:val="8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актерен</w:t>
      </w:r>
      <w:r w:rsidRPr="00DD1C35">
        <w:rPr>
          <w:rFonts w:eastAsia="Calibri"/>
          <w:spacing w:val="12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монокуля</w:t>
      </w:r>
      <w:r w:rsidRPr="00DD1C35">
        <w:rPr>
          <w:rFonts w:eastAsia="Calibri"/>
          <w:spacing w:val="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ный  характер</w:t>
      </w:r>
      <w:r w:rsidRPr="00DD1C35">
        <w:rPr>
          <w:rFonts w:eastAsia="Calibri"/>
          <w:spacing w:val="3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зрения</w:t>
      </w:r>
      <w:r w:rsidRPr="00DD1C35">
        <w:rPr>
          <w:rFonts w:eastAsia="Calibri"/>
          <w:spacing w:val="2"/>
          <w:sz w:val="28"/>
          <w:szCs w:val="28"/>
          <w:lang w:eastAsia="en-US"/>
        </w:rPr>
        <w:t xml:space="preserve">, что приводит </w:t>
      </w:r>
      <w:r w:rsidRPr="00DD1C35">
        <w:rPr>
          <w:rFonts w:eastAsia="Calibri"/>
          <w:sz w:val="28"/>
          <w:szCs w:val="28"/>
          <w:lang w:eastAsia="en-US"/>
        </w:rPr>
        <w:t>к снижен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е</w:t>
      </w:r>
      <w:r w:rsidRPr="00DD1C35">
        <w:rPr>
          <w:rFonts w:eastAsia="Calibri"/>
          <w:spacing w:val="15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ск</w:t>
      </w:r>
      <w:r w:rsidRPr="00DD1C35">
        <w:rPr>
          <w:rFonts w:eastAsia="Calibri"/>
          <w:spacing w:val="-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рости</w:t>
      </w:r>
      <w:r w:rsidRPr="00DD1C35">
        <w:rPr>
          <w:rFonts w:eastAsia="Calibri"/>
          <w:spacing w:val="15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w w:val="99"/>
          <w:sz w:val="28"/>
          <w:szCs w:val="28"/>
          <w:lang w:eastAsia="en-US"/>
        </w:rPr>
        <w:t>и</w:t>
      </w:r>
      <w:r w:rsidRPr="00DD1C35">
        <w:rPr>
          <w:rFonts w:eastAsia="Calibri"/>
          <w:spacing w:val="15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точност</w:t>
      </w:r>
      <w:r w:rsidRPr="00DD1C35">
        <w:rPr>
          <w:rFonts w:eastAsia="Calibri"/>
          <w:spacing w:val="-2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 xml:space="preserve">  восприятия,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полноты</w:t>
      </w:r>
      <w:r w:rsidRPr="00DD1C35">
        <w:rPr>
          <w:rFonts w:eastAsia="Calibri"/>
          <w:spacing w:val="9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</w:t>
      </w:r>
      <w:r w:rsidRPr="00DD1C35">
        <w:rPr>
          <w:rFonts w:eastAsia="Calibri"/>
          <w:spacing w:val="9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точности</w:t>
      </w:r>
      <w:r w:rsidRPr="00DD1C35">
        <w:rPr>
          <w:rFonts w:eastAsia="Calibri"/>
          <w:spacing w:val="9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зрительных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представлений, к  возникновению</w:t>
      </w:r>
      <w:r w:rsidRPr="00DD1C35">
        <w:rPr>
          <w:rFonts w:eastAsia="Calibri"/>
          <w:spacing w:val="3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трудностей</w:t>
      </w:r>
      <w:r w:rsidRPr="00DD1C35">
        <w:rPr>
          <w:rFonts w:eastAsia="Calibri"/>
          <w:spacing w:val="3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</w:t>
      </w:r>
      <w:r w:rsidRPr="00DD1C35">
        <w:rPr>
          <w:rFonts w:eastAsia="Calibri"/>
          <w:spacing w:val="3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дифференциации</w:t>
      </w:r>
      <w:r w:rsidRPr="00DD1C35">
        <w:rPr>
          <w:rFonts w:eastAsia="Calibri"/>
          <w:spacing w:val="3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направлений,</w:t>
      </w:r>
      <w:r w:rsidRPr="00DD1C35">
        <w:rPr>
          <w:rFonts w:eastAsia="Calibri"/>
          <w:spacing w:val="3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неспособности  глаза</w:t>
      </w:r>
      <w:r w:rsidRPr="00DD1C35">
        <w:rPr>
          <w:rFonts w:eastAsia="Calibri"/>
          <w:spacing w:val="1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выделять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точное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местонахождение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объекта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</w:t>
      </w:r>
      <w:r w:rsidRPr="00DD1C35">
        <w:rPr>
          <w:rFonts w:eastAsia="Calibri"/>
          <w:spacing w:val="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странстве,</w:t>
      </w:r>
      <w:r w:rsidRPr="00DD1C35">
        <w:rPr>
          <w:rFonts w:eastAsia="Calibri"/>
          <w:spacing w:val="1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оп</w:t>
      </w:r>
      <w:r w:rsidRPr="00DD1C35">
        <w:rPr>
          <w:rFonts w:eastAsia="Calibri"/>
          <w:spacing w:val="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еде</w:t>
      </w:r>
      <w:r w:rsidRPr="00DD1C35">
        <w:rPr>
          <w:rFonts w:eastAsia="Calibri"/>
          <w:spacing w:val="6"/>
          <w:sz w:val="28"/>
          <w:szCs w:val="28"/>
          <w:lang w:eastAsia="en-US"/>
        </w:rPr>
        <w:t>л</w:t>
      </w:r>
      <w:r w:rsidRPr="00DD1C35">
        <w:rPr>
          <w:rFonts w:eastAsia="Calibri"/>
          <w:sz w:val="28"/>
          <w:szCs w:val="28"/>
          <w:lang w:eastAsia="en-US"/>
        </w:rPr>
        <w:t>ять степень его удаленности</w:t>
      </w:r>
      <w:r w:rsidRPr="00DD1C35">
        <w:rPr>
          <w:rFonts w:eastAsia="Calibri"/>
          <w:spacing w:val="2"/>
          <w:sz w:val="28"/>
          <w:szCs w:val="28"/>
          <w:lang w:eastAsia="en-US"/>
        </w:rPr>
        <w:t>.</w:t>
      </w:r>
      <w:r w:rsidRPr="00DD1C35">
        <w:rPr>
          <w:rFonts w:eastAsia="Calibri"/>
          <w:spacing w:val="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</w:t>
      </w:r>
      <w:r w:rsidRPr="00DD1C35">
        <w:rPr>
          <w:rFonts w:eastAsia="Calibri"/>
          <w:spacing w:val="3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1"/>
          <w:sz w:val="28"/>
          <w:szCs w:val="28"/>
          <w:lang w:eastAsia="en-US"/>
        </w:rPr>
        <w:t>д</w:t>
      </w:r>
      <w:r w:rsidRPr="00DD1C35">
        <w:rPr>
          <w:rFonts w:eastAsia="Calibri"/>
          <w:sz w:val="28"/>
          <w:szCs w:val="28"/>
          <w:lang w:eastAsia="en-US"/>
        </w:rPr>
        <w:t>анную</w:t>
      </w:r>
      <w:r w:rsidRPr="00DD1C35">
        <w:rPr>
          <w:rFonts w:eastAsia="Calibri"/>
          <w:spacing w:val="3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груп</w:t>
      </w:r>
      <w:r w:rsidRPr="00DD1C35">
        <w:rPr>
          <w:rFonts w:eastAsia="Calibri"/>
          <w:spacing w:val="2"/>
          <w:sz w:val="28"/>
          <w:szCs w:val="28"/>
          <w:lang w:eastAsia="en-US"/>
        </w:rPr>
        <w:t>п</w:t>
      </w:r>
      <w:r w:rsidRPr="00DD1C35">
        <w:rPr>
          <w:rFonts w:eastAsia="Calibri"/>
          <w:sz w:val="28"/>
          <w:szCs w:val="28"/>
          <w:lang w:eastAsia="en-US"/>
        </w:rPr>
        <w:t>у</w:t>
      </w:r>
      <w:r w:rsidRPr="00DD1C35">
        <w:rPr>
          <w:rFonts w:eastAsia="Calibri"/>
          <w:spacing w:val="3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входят</w:t>
      </w:r>
      <w:r w:rsidRPr="00DD1C35">
        <w:rPr>
          <w:rFonts w:eastAsia="Calibri"/>
          <w:spacing w:val="3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так</w:t>
      </w:r>
      <w:r w:rsidRPr="00DD1C35">
        <w:rPr>
          <w:rFonts w:eastAsia="Calibri"/>
          <w:spacing w:val="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же</w:t>
      </w:r>
      <w:r w:rsidRPr="00DD1C35">
        <w:rPr>
          <w:rFonts w:eastAsia="Calibri"/>
          <w:spacing w:val="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обучающиеся,</w:t>
      </w:r>
      <w:r w:rsidRPr="00DD1C35">
        <w:rPr>
          <w:rFonts w:eastAsia="Calibri"/>
          <w:spacing w:val="3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у</w:t>
      </w:r>
      <w:r w:rsidRPr="00DD1C35">
        <w:rPr>
          <w:rFonts w:eastAsia="Calibri"/>
          <w:spacing w:val="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к</w:t>
      </w:r>
      <w:r w:rsidRPr="00DD1C35">
        <w:rPr>
          <w:rFonts w:eastAsia="Calibri"/>
          <w:spacing w:val="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то</w:t>
      </w:r>
      <w:r w:rsidRPr="00DD1C35">
        <w:rPr>
          <w:rFonts w:eastAsia="Calibri"/>
          <w:spacing w:val="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ы</w:t>
      </w:r>
      <w:r w:rsidRPr="00DD1C35">
        <w:rPr>
          <w:rFonts w:eastAsia="Calibri"/>
          <w:spacing w:val="3"/>
          <w:sz w:val="28"/>
          <w:szCs w:val="28"/>
          <w:lang w:eastAsia="en-US"/>
        </w:rPr>
        <w:t>х</w:t>
      </w:r>
      <w:r w:rsidRPr="00DD1C35">
        <w:rPr>
          <w:rFonts w:eastAsia="Calibri"/>
          <w:w w:val="97"/>
          <w:sz w:val="28"/>
          <w:szCs w:val="28"/>
          <w:lang w:eastAsia="en-US"/>
        </w:rPr>
        <w:t>,</w:t>
      </w:r>
      <w:r w:rsidRPr="00DD1C35">
        <w:rPr>
          <w:rFonts w:eastAsia="Calibri"/>
          <w:sz w:val="28"/>
          <w:szCs w:val="28"/>
          <w:lang w:eastAsia="en-US"/>
        </w:rPr>
        <w:t xml:space="preserve"> наря</w:t>
      </w:r>
      <w:r w:rsidRPr="00DD1C35">
        <w:rPr>
          <w:rFonts w:eastAsia="Calibri"/>
          <w:spacing w:val="1"/>
          <w:sz w:val="28"/>
          <w:szCs w:val="28"/>
          <w:lang w:eastAsia="en-US"/>
        </w:rPr>
        <w:t>д</w:t>
      </w:r>
      <w:r w:rsidRPr="00DD1C35">
        <w:rPr>
          <w:rFonts w:eastAsia="Calibri"/>
          <w:sz w:val="28"/>
          <w:szCs w:val="28"/>
          <w:lang w:eastAsia="en-US"/>
        </w:rPr>
        <w:t>у</w:t>
      </w:r>
      <w:r w:rsidRPr="00DD1C35">
        <w:rPr>
          <w:rFonts w:eastAsia="Calibri"/>
          <w:spacing w:val="13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со</w:t>
      </w:r>
      <w:r w:rsidRPr="00DD1C35">
        <w:rPr>
          <w:rFonts w:eastAsia="Calibri"/>
          <w:spacing w:val="1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снижением</w:t>
      </w:r>
      <w:r w:rsidRPr="00DD1C35">
        <w:rPr>
          <w:rFonts w:eastAsia="Calibri"/>
          <w:spacing w:val="13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остроты</w:t>
      </w:r>
      <w:r w:rsidRPr="00DD1C35">
        <w:rPr>
          <w:rFonts w:eastAsia="Calibri"/>
          <w:spacing w:val="13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зрени</w:t>
      </w:r>
      <w:r w:rsidRPr="00DD1C35">
        <w:rPr>
          <w:rFonts w:eastAsia="Calibri"/>
          <w:spacing w:val="7"/>
          <w:sz w:val="28"/>
          <w:szCs w:val="28"/>
          <w:lang w:eastAsia="en-US"/>
        </w:rPr>
        <w:t>я</w:t>
      </w:r>
      <w:r w:rsidRPr="00DD1C35">
        <w:rPr>
          <w:rFonts w:eastAsia="Calibri"/>
          <w:sz w:val="28"/>
          <w:szCs w:val="28"/>
          <w:lang w:eastAsia="en-US"/>
        </w:rPr>
        <w:t>,</w:t>
      </w:r>
      <w:r w:rsidRPr="00DD1C35">
        <w:rPr>
          <w:rFonts w:eastAsia="Calibri"/>
          <w:spacing w:val="13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могут</w:t>
      </w:r>
      <w:r w:rsidRPr="00DD1C35">
        <w:rPr>
          <w:rFonts w:eastAsia="Calibri"/>
          <w:spacing w:val="13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иметь</w:t>
      </w:r>
      <w:r w:rsidRPr="00DD1C35">
        <w:rPr>
          <w:rFonts w:eastAsia="Calibri"/>
          <w:spacing w:val="13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место</w:t>
      </w:r>
      <w:r w:rsidRPr="00DD1C35">
        <w:rPr>
          <w:rFonts w:eastAsia="Calibri"/>
          <w:spacing w:val="13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на</w:t>
      </w:r>
      <w:r w:rsidRPr="00DD1C35">
        <w:rPr>
          <w:rFonts w:eastAsia="Calibri"/>
          <w:spacing w:val="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уше</w:t>
      </w:r>
      <w:r w:rsidRPr="00DD1C35">
        <w:rPr>
          <w:rFonts w:eastAsia="Calibri"/>
          <w:spacing w:val="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ия других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тельн</w:t>
      </w:r>
      <w:r w:rsidRPr="00DD1C35">
        <w:rPr>
          <w:rFonts w:eastAsia="Calibri"/>
          <w:spacing w:val="1"/>
          <w:sz w:val="28"/>
          <w:szCs w:val="28"/>
          <w:lang w:eastAsia="en-US"/>
        </w:rPr>
        <w:t>ых</w:t>
      </w:r>
      <w:r w:rsidRPr="00DD1C35">
        <w:rPr>
          <w:rFonts w:eastAsia="Calibri"/>
          <w:spacing w:val="9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фу</w:t>
      </w:r>
      <w:r w:rsidRPr="00DD1C35">
        <w:rPr>
          <w:rFonts w:eastAsia="Calibri"/>
          <w:spacing w:val="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к</w:t>
      </w:r>
      <w:r w:rsidRPr="00DD1C35">
        <w:rPr>
          <w:rFonts w:eastAsia="Calibri"/>
          <w:spacing w:val="2"/>
          <w:sz w:val="28"/>
          <w:szCs w:val="28"/>
          <w:lang w:eastAsia="en-US"/>
        </w:rPr>
        <w:t>ц</w:t>
      </w:r>
      <w:r w:rsidRPr="00DD1C35">
        <w:rPr>
          <w:rFonts w:eastAsia="Calibri"/>
          <w:sz w:val="28"/>
          <w:szCs w:val="28"/>
          <w:lang w:eastAsia="en-US"/>
        </w:rPr>
        <w:t>ий</w:t>
      </w:r>
      <w:r w:rsidRPr="00DD1C35">
        <w:rPr>
          <w:rFonts w:eastAsia="Calibri"/>
          <w:spacing w:val="93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(п</w:t>
      </w:r>
      <w:r w:rsidRPr="00DD1C35">
        <w:rPr>
          <w:rFonts w:eastAsia="Calibri"/>
          <w:spacing w:val="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ля</w:t>
      </w:r>
      <w:r w:rsidRPr="00DD1C35">
        <w:rPr>
          <w:rFonts w:eastAsia="Calibri"/>
          <w:spacing w:val="93"/>
          <w:sz w:val="28"/>
          <w:szCs w:val="28"/>
          <w:lang w:eastAsia="en-US"/>
        </w:rPr>
        <w:t xml:space="preserve"> </w:t>
      </w:r>
      <w:proofErr w:type="gramStart"/>
      <w:r w:rsidRPr="00DD1C35">
        <w:rPr>
          <w:rFonts w:eastAsia="Calibri"/>
          <w:sz w:val="28"/>
          <w:szCs w:val="28"/>
          <w:lang w:eastAsia="en-US"/>
        </w:rPr>
        <w:t>зре</w:t>
      </w:r>
      <w:r w:rsidRPr="00DD1C35">
        <w:rPr>
          <w:rFonts w:eastAsia="Calibri"/>
          <w:spacing w:val="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 xml:space="preserve">ия,  </w:t>
      </w:r>
      <w:proofErr w:type="spellStart"/>
      <w:r w:rsidRPr="00DD1C35">
        <w:rPr>
          <w:rFonts w:eastAsia="Calibri"/>
          <w:sz w:val="28"/>
          <w:szCs w:val="28"/>
          <w:lang w:eastAsia="en-US"/>
        </w:rPr>
        <w:t>светоощ</w:t>
      </w:r>
      <w:r w:rsidRPr="00DD1C35">
        <w:rPr>
          <w:rFonts w:eastAsia="Calibri"/>
          <w:spacing w:val="-2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щения</w:t>
      </w:r>
      <w:proofErr w:type="spellEnd"/>
      <w:proofErr w:type="gramEnd"/>
      <w:r w:rsidRPr="00DD1C35">
        <w:rPr>
          <w:rFonts w:eastAsia="Calibri"/>
          <w:spacing w:val="-1"/>
          <w:sz w:val="28"/>
          <w:szCs w:val="28"/>
          <w:lang w:eastAsia="en-US"/>
        </w:rPr>
        <w:t>,</w:t>
      </w:r>
      <w:r w:rsidRPr="00DD1C35">
        <w:rPr>
          <w:rFonts w:eastAsia="Calibri"/>
          <w:spacing w:val="42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пространственной</w:t>
      </w:r>
      <w:r w:rsidRPr="00DD1C35">
        <w:rPr>
          <w:rFonts w:eastAsia="Calibri"/>
          <w:spacing w:val="42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контраст</w:t>
      </w:r>
      <w:r w:rsidRPr="00DD1C35">
        <w:rPr>
          <w:rFonts w:eastAsia="Calibri"/>
          <w:spacing w:val="-2"/>
          <w:sz w:val="28"/>
          <w:szCs w:val="28"/>
          <w:lang w:eastAsia="en-US"/>
        </w:rPr>
        <w:t>н</w:t>
      </w:r>
      <w:r w:rsidRPr="00DD1C35">
        <w:rPr>
          <w:rFonts w:eastAsia="Calibri"/>
          <w:spacing w:val="-1"/>
          <w:sz w:val="28"/>
          <w:szCs w:val="28"/>
          <w:lang w:eastAsia="en-US"/>
        </w:rPr>
        <w:t>ой</w:t>
      </w:r>
      <w:r w:rsidRPr="00DD1C35">
        <w:rPr>
          <w:rFonts w:eastAsia="Calibri"/>
          <w:spacing w:val="42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ч</w:t>
      </w:r>
      <w:r w:rsidRPr="00DD1C35">
        <w:rPr>
          <w:rFonts w:eastAsia="Calibri"/>
          <w:spacing w:val="-1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вствительно</w:t>
      </w:r>
      <w:r w:rsidRPr="00DD1C35">
        <w:rPr>
          <w:rFonts w:eastAsia="Calibri"/>
          <w:spacing w:val="-2"/>
          <w:sz w:val="28"/>
          <w:szCs w:val="28"/>
          <w:lang w:eastAsia="en-US"/>
        </w:rPr>
        <w:t>с</w:t>
      </w:r>
      <w:r w:rsidRPr="00DD1C35">
        <w:rPr>
          <w:rFonts w:eastAsia="Calibri"/>
          <w:sz w:val="28"/>
          <w:szCs w:val="28"/>
          <w:lang w:eastAsia="en-US"/>
        </w:rPr>
        <w:t>ти, цветоразличения).   Об</w:t>
      </w:r>
      <w:r w:rsidRPr="00DD1C35">
        <w:rPr>
          <w:rFonts w:eastAsia="Calibri"/>
          <w:spacing w:val="-1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чающимся</w:t>
      </w:r>
      <w:r w:rsidRPr="00DD1C35">
        <w:rPr>
          <w:rFonts w:eastAsia="Calibri"/>
          <w:spacing w:val="20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да</w:t>
      </w:r>
      <w:r w:rsidRPr="00DD1C35">
        <w:rPr>
          <w:rFonts w:eastAsia="Calibri"/>
          <w:spacing w:val="-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н</w:t>
      </w:r>
      <w:r w:rsidRPr="00DD1C35">
        <w:rPr>
          <w:rFonts w:eastAsia="Calibri"/>
          <w:spacing w:val="-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й</w:t>
      </w:r>
      <w:r w:rsidRPr="00DD1C35">
        <w:rPr>
          <w:rFonts w:eastAsia="Calibri"/>
          <w:spacing w:val="20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гр</w:t>
      </w:r>
      <w:r w:rsidRPr="00DD1C35">
        <w:rPr>
          <w:rFonts w:eastAsia="Calibri"/>
          <w:spacing w:val="-1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ппы</w:t>
      </w:r>
      <w:r w:rsidRPr="00DD1C35">
        <w:rPr>
          <w:rFonts w:eastAsia="Calibri"/>
          <w:spacing w:val="20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хар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ктерно:</w:t>
      </w:r>
      <w:r w:rsidRPr="00DD1C35">
        <w:rPr>
          <w:rFonts w:eastAsia="Calibri"/>
          <w:spacing w:val="20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сни</w:t>
      </w:r>
      <w:r w:rsidRPr="00DD1C35">
        <w:rPr>
          <w:rFonts w:eastAsia="Calibri"/>
          <w:spacing w:val="-1"/>
          <w:sz w:val="28"/>
          <w:szCs w:val="28"/>
          <w:lang w:eastAsia="en-US"/>
        </w:rPr>
        <w:t>ж</w:t>
      </w:r>
      <w:r w:rsidRPr="00DD1C35">
        <w:rPr>
          <w:rFonts w:eastAsia="Calibri"/>
          <w:sz w:val="28"/>
          <w:szCs w:val="28"/>
          <w:lang w:eastAsia="en-US"/>
        </w:rPr>
        <w:t>е</w:t>
      </w:r>
      <w:r w:rsidRPr="00DD1C35">
        <w:rPr>
          <w:rFonts w:eastAsia="Calibri"/>
          <w:spacing w:val="-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и</w:t>
      </w:r>
      <w:r w:rsidRPr="00DD1C35">
        <w:rPr>
          <w:rFonts w:eastAsia="Calibri"/>
          <w:spacing w:val="-2"/>
          <w:sz w:val="28"/>
          <w:szCs w:val="28"/>
          <w:lang w:eastAsia="en-US"/>
        </w:rPr>
        <w:t>е</w:t>
      </w:r>
      <w:r w:rsidRPr="00DD1C35">
        <w:rPr>
          <w:rFonts w:eastAsia="Calibri"/>
          <w:spacing w:val="20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общей</w:t>
      </w:r>
      <w:r w:rsidRPr="00DD1C35">
        <w:rPr>
          <w:rFonts w:eastAsia="Calibri"/>
          <w:spacing w:val="20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-2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 xml:space="preserve"> зрительн</w:t>
      </w:r>
      <w:r w:rsidRPr="00DD1C35">
        <w:rPr>
          <w:rFonts w:eastAsia="Calibri"/>
          <w:spacing w:val="-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й</w:t>
      </w:r>
      <w:r w:rsidRPr="00DD1C35">
        <w:rPr>
          <w:rFonts w:eastAsia="Calibri"/>
          <w:spacing w:val="17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рабо</w:t>
      </w:r>
      <w:r w:rsidRPr="00DD1C35">
        <w:rPr>
          <w:rFonts w:eastAsia="Calibri"/>
          <w:spacing w:val="-1"/>
          <w:sz w:val="28"/>
          <w:szCs w:val="28"/>
          <w:lang w:eastAsia="en-US"/>
        </w:rPr>
        <w:t>т</w:t>
      </w:r>
      <w:r w:rsidRPr="00DD1C35">
        <w:rPr>
          <w:rFonts w:eastAsia="Calibri"/>
          <w:sz w:val="28"/>
          <w:szCs w:val="28"/>
          <w:lang w:eastAsia="en-US"/>
        </w:rPr>
        <w:t>оспосо</w:t>
      </w:r>
      <w:r w:rsidRPr="00DD1C35">
        <w:rPr>
          <w:rFonts w:eastAsia="Calibri"/>
          <w:spacing w:val="-1"/>
          <w:sz w:val="28"/>
          <w:szCs w:val="28"/>
          <w:lang w:eastAsia="en-US"/>
        </w:rPr>
        <w:t>б</w:t>
      </w:r>
      <w:r w:rsidRPr="00DD1C35">
        <w:rPr>
          <w:rFonts w:eastAsia="Calibri"/>
          <w:sz w:val="28"/>
          <w:szCs w:val="28"/>
          <w:lang w:eastAsia="en-US"/>
        </w:rPr>
        <w:t>нос</w:t>
      </w:r>
      <w:r w:rsidRPr="00DD1C35">
        <w:rPr>
          <w:rFonts w:eastAsia="Calibri"/>
          <w:spacing w:val="-2"/>
          <w:sz w:val="28"/>
          <w:szCs w:val="28"/>
          <w:lang w:eastAsia="en-US"/>
        </w:rPr>
        <w:t>т</w:t>
      </w:r>
      <w:r w:rsidRPr="00DD1C35">
        <w:rPr>
          <w:rFonts w:eastAsia="Calibri"/>
          <w:spacing w:val="-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;</w:t>
      </w:r>
      <w:r w:rsidRPr="00DD1C35">
        <w:rPr>
          <w:rFonts w:eastAsia="Calibri"/>
          <w:spacing w:val="17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зам</w:t>
      </w:r>
      <w:r w:rsidRPr="00DD1C35">
        <w:rPr>
          <w:rFonts w:eastAsia="Calibri"/>
          <w:spacing w:val="-1"/>
          <w:sz w:val="28"/>
          <w:szCs w:val="28"/>
          <w:lang w:eastAsia="en-US"/>
        </w:rPr>
        <w:t>е</w:t>
      </w:r>
      <w:r w:rsidRPr="00DD1C35">
        <w:rPr>
          <w:rFonts w:eastAsia="Calibri"/>
          <w:sz w:val="28"/>
          <w:szCs w:val="28"/>
          <w:lang w:eastAsia="en-US"/>
        </w:rPr>
        <w:t>дленн</w:t>
      </w:r>
      <w:r w:rsidRPr="00DD1C35">
        <w:rPr>
          <w:rFonts w:eastAsia="Calibri"/>
          <w:spacing w:val="-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е</w:t>
      </w:r>
      <w:r w:rsidRPr="00DD1C35">
        <w:rPr>
          <w:rFonts w:eastAsia="Calibri"/>
          <w:spacing w:val="17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форм</w:t>
      </w:r>
      <w:r w:rsidRPr="00DD1C35">
        <w:rPr>
          <w:rFonts w:eastAsia="Calibri"/>
          <w:spacing w:val="-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рован</w:t>
      </w:r>
      <w:r w:rsidRPr="00DD1C35">
        <w:rPr>
          <w:rFonts w:eastAsia="Calibri"/>
          <w:spacing w:val="-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е</w:t>
      </w:r>
      <w:r w:rsidRPr="00DD1C35">
        <w:rPr>
          <w:rFonts w:eastAsia="Calibri"/>
          <w:spacing w:val="17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предметн</w:t>
      </w:r>
      <w:r w:rsidRPr="00DD1C35">
        <w:rPr>
          <w:rFonts w:eastAsia="Calibri"/>
          <w:spacing w:val="4"/>
          <w:sz w:val="28"/>
          <w:szCs w:val="28"/>
          <w:lang w:eastAsia="en-US"/>
        </w:rPr>
        <w:t>о</w:t>
      </w:r>
      <w:r w:rsidRPr="00DD1C35">
        <w:rPr>
          <w:rFonts w:eastAsia="Calibri"/>
          <w:w w:val="98"/>
          <w:sz w:val="28"/>
          <w:szCs w:val="28"/>
          <w:lang w:eastAsia="en-US"/>
        </w:rPr>
        <w:t>-</w:t>
      </w:r>
      <w:r w:rsidRPr="00DD1C35">
        <w:rPr>
          <w:rFonts w:eastAsia="Calibri"/>
          <w:sz w:val="28"/>
          <w:szCs w:val="28"/>
          <w:lang w:eastAsia="en-US"/>
        </w:rPr>
        <w:t>практических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действий;</w:t>
      </w:r>
      <w:r w:rsidRPr="00DD1C35">
        <w:rPr>
          <w:rFonts w:eastAsia="Calibri"/>
          <w:spacing w:val="9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замедленное</w:t>
      </w:r>
      <w:r w:rsidRPr="00DD1C35">
        <w:rPr>
          <w:rFonts w:eastAsia="Calibri"/>
          <w:spacing w:val="9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овладение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письмом</w:t>
      </w:r>
      <w:r w:rsidRPr="00DD1C35">
        <w:rPr>
          <w:rFonts w:eastAsia="Calibri"/>
          <w:spacing w:val="9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</w:t>
      </w:r>
      <w:r w:rsidRPr="00DD1C35">
        <w:rPr>
          <w:rFonts w:eastAsia="Calibri"/>
          <w:spacing w:val="92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чтением,</w:t>
      </w:r>
      <w:r w:rsidRPr="00DD1C35">
        <w:rPr>
          <w:rFonts w:eastAsia="Calibri"/>
          <w:spacing w:val="9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что об</w:t>
      </w:r>
      <w:r w:rsidRPr="00DD1C35">
        <w:rPr>
          <w:rFonts w:eastAsia="Calibri"/>
          <w:spacing w:val="-2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словливает</w:t>
      </w:r>
      <w:r w:rsidRPr="00DD1C35">
        <w:rPr>
          <w:rFonts w:eastAsia="Calibri"/>
          <w:spacing w:val="-1"/>
          <w:sz w:val="28"/>
          <w:szCs w:val="28"/>
          <w:lang w:eastAsia="en-US"/>
        </w:rPr>
        <w:t>с</w:t>
      </w:r>
      <w:r w:rsidRPr="00DD1C35">
        <w:rPr>
          <w:rFonts w:eastAsia="Calibri"/>
          <w:sz w:val="28"/>
          <w:szCs w:val="28"/>
          <w:lang w:eastAsia="en-US"/>
        </w:rPr>
        <w:t>я</w:t>
      </w:r>
      <w:r w:rsidRPr="00DD1C35">
        <w:rPr>
          <w:rFonts w:eastAsia="Calibri"/>
          <w:spacing w:val="53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нар</w:t>
      </w:r>
      <w:r w:rsidRPr="00DD1C35">
        <w:rPr>
          <w:rFonts w:eastAsia="Calibri"/>
          <w:spacing w:val="-2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шение</w:t>
      </w:r>
      <w:r w:rsidRPr="00DD1C35">
        <w:rPr>
          <w:rFonts w:eastAsia="Calibri"/>
          <w:spacing w:val="-1"/>
          <w:sz w:val="28"/>
          <w:szCs w:val="28"/>
          <w:lang w:eastAsia="en-US"/>
        </w:rPr>
        <w:t>м</w:t>
      </w:r>
      <w:r w:rsidRPr="00DD1C35">
        <w:rPr>
          <w:rFonts w:eastAsia="Calibri"/>
          <w:spacing w:val="53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взаи</w:t>
      </w:r>
      <w:r w:rsidRPr="00DD1C35">
        <w:rPr>
          <w:rFonts w:eastAsia="Calibri"/>
          <w:spacing w:val="2"/>
          <w:sz w:val="28"/>
          <w:szCs w:val="28"/>
          <w:lang w:eastAsia="en-US"/>
        </w:rPr>
        <w:t>м</w:t>
      </w:r>
      <w:r w:rsidRPr="00DD1C35">
        <w:rPr>
          <w:rFonts w:eastAsia="Calibri"/>
          <w:sz w:val="28"/>
          <w:szCs w:val="28"/>
          <w:lang w:eastAsia="en-US"/>
        </w:rPr>
        <w:t>одействия</w:t>
      </w:r>
      <w:r w:rsidRPr="00DD1C35">
        <w:rPr>
          <w:rFonts w:eastAsia="Calibri"/>
          <w:spacing w:val="54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зрите</w:t>
      </w:r>
      <w:r w:rsidRPr="00DD1C35">
        <w:rPr>
          <w:rFonts w:eastAsia="Calibri"/>
          <w:spacing w:val="-1"/>
          <w:sz w:val="28"/>
          <w:szCs w:val="28"/>
          <w:lang w:eastAsia="en-US"/>
        </w:rPr>
        <w:t>льной</w:t>
      </w:r>
      <w:r w:rsidRPr="00DD1C35">
        <w:rPr>
          <w:rFonts w:eastAsia="Calibri"/>
          <w:spacing w:val="54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-3"/>
          <w:sz w:val="28"/>
          <w:szCs w:val="28"/>
          <w:lang w:eastAsia="en-US"/>
        </w:rPr>
        <w:t>и</w:t>
      </w:r>
      <w:r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 xml:space="preserve"> глазо</w:t>
      </w:r>
      <w:r w:rsidRPr="00DD1C35">
        <w:rPr>
          <w:rFonts w:eastAsia="Calibri"/>
          <w:spacing w:val="1"/>
          <w:sz w:val="28"/>
          <w:szCs w:val="28"/>
          <w:lang w:eastAsia="en-US"/>
        </w:rPr>
        <w:t>д</w:t>
      </w:r>
      <w:r w:rsidRPr="00DD1C35">
        <w:rPr>
          <w:rFonts w:eastAsia="Calibri"/>
          <w:sz w:val="28"/>
          <w:szCs w:val="28"/>
          <w:lang w:eastAsia="en-US"/>
        </w:rPr>
        <w:t>вигательной</w:t>
      </w:r>
      <w:r w:rsidRPr="00DD1C35">
        <w:rPr>
          <w:rFonts w:eastAsia="Calibri"/>
          <w:spacing w:val="2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систем,</w:t>
      </w:r>
      <w:r w:rsidRPr="00DD1C35">
        <w:rPr>
          <w:rFonts w:eastAsia="Calibri"/>
          <w:spacing w:val="2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снижение</w:t>
      </w:r>
      <w:r w:rsidRPr="00DD1C35">
        <w:rPr>
          <w:rFonts w:eastAsia="Calibri"/>
          <w:spacing w:val="2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координации</w:t>
      </w:r>
      <w:r w:rsidRPr="00DD1C35">
        <w:rPr>
          <w:rFonts w:eastAsia="Calibri"/>
          <w:spacing w:val="2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1"/>
          <w:sz w:val="28"/>
          <w:szCs w:val="28"/>
          <w:lang w:eastAsia="en-US"/>
        </w:rPr>
        <w:t>д</w:t>
      </w:r>
      <w:r w:rsidRPr="00DD1C35">
        <w:rPr>
          <w:rFonts w:eastAsia="Calibri"/>
          <w:sz w:val="28"/>
          <w:szCs w:val="28"/>
          <w:lang w:eastAsia="en-US"/>
        </w:rPr>
        <w:t>вижени</w:t>
      </w:r>
      <w:r w:rsidRPr="00DD1C35">
        <w:rPr>
          <w:rFonts w:eastAsia="Calibri"/>
          <w:spacing w:val="1"/>
          <w:sz w:val="28"/>
          <w:szCs w:val="28"/>
          <w:lang w:eastAsia="en-US"/>
        </w:rPr>
        <w:t>й</w:t>
      </w:r>
      <w:r w:rsidRPr="00DD1C35">
        <w:rPr>
          <w:rFonts w:eastAsia="Calibri"/>
          <w:sz w:val="28"/>
          <w:szCs w:val="28"/>
          <w:lang w:eastAsia="en-US"/>
        </w:rPr>
        <w:t>,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</w:t>
      </w:r>
      <w:r w:rsidRPr="00DD1C35">
        <w:rPr>
          <w:rFonts w:eastAsia="Calibri"/>
          <w:spacing w:val="1"/>
          <w:sz w:val="28"/>
          <w:szCs w:val="28"/>
          <w:lang w:eastAsia="en-US"/>
        </w:rPr>
        <w:t>х</w:t>
      </w:r>
      <w:r w:rsidRPr="00DD1C35">
        <w:rPr>
          <w:rFonts w:eastAsia="Calibri"/>
          <w:spacing w:val="2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точн</w:t>
      </w:r>
      <w:r w:rsidRPr="00DD1C35">
        <w:rPr>
          <w:rFonts w:eastAsia="Calibri"/>
          <w:spacing w:val="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сти, замедленный</w:t>
      </w:r>
      <w:r w:rsidRPr="00DD1C35">
        <w:rPr>
          <w:rFonts w:eastAsia="Calibri"/>
          <w:spacing w:val="1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темп</w:t>
      </w:r>
      <w:r w:rsidRPr="00DD1C35">
        <w:rPr>
          <w:rFonts w:eastAsia="Calibri"/>
          <w:spacing w:val="1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формирования</w:t>
      </w:r>
      <w:r w:rsidRPr="00DD1C35">
        <w:rPr>
          <w:rFonts w:eastAsia="Calibri"/>
          <w:spacing w:val="1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зрительного</w:t>
      </w:r>
      <w:r w:rsidRPr="00DD1C35">
        <w:rPr>
          <w:rFonts w:eastAsia="Calibri"/>
          <w:spacing w:val="16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образа</w:t>
      </w:r>
      <w:r w:rsidRPr="00DD1C35">
        <w:rPr>
          <w:rFonts w:eastAsia="Calibri"/>
          <w:spacing w:val="13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буквы,</w:t>
      </w:r>
      <w:r w:rsidRPr="00DD1C35">
        <w:rPr>
          <w:rFonts w:eastAsia="Calibri"/>
          <w:spacing w:val="15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трудности зрительно</w:t>
      </w:r>
      <w:r w:rsidRPr="00DD1C35">
        <w:rPr>
          <w:rFonts w:eastAsia="Calibri"/>
          <w:spacing w:val="-1"/>
          <w:sz w:val="28"/>
          <w:szCs w:val="28"/>
          <w:lang w:eastAsia="en-US"/>
        </w:rPr>
        <w:t>г</w:t>
      </w:r>
      <w:r w:rsidRPr="00DD1C35">
        <w:rPr>
          <w:rFonts w:eastAsia="Calibri"/>
          <w:sz w:val="28"/>
          <w:szCs w:val="28"/>
          <w:lang w:eastAsia="en-US"/>
        </w:rPr>
        <w:t>о</w:t>
      </w:r>
      <w:r w:rsidRPr="00DD1C35">
        <w:rPr>
          <w:rFonts w:eastAsia="Calibri"/>
          <w:spacing w:val="20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конт</w:t>
      </w:r>
      <w:r w:rsidRPr="00DD1C35">
        <w:rPr>
          <w:rFonts w:eastAsia="Calibri"/>
          <w:spacing w:val="-1"/>
          <w:sz w:val="28"/>
          <w:szCs w:val="28"/>
          <w:lang w:eastAsia="en-US"/>
        </w:rPr>
        <w:t>р</w:t>
      </w:r>
      <w:r w:rsidRPr="00DD1C35">
        <w:rPr>
          <w:rFonts w:eastAsia="Calibri"/>
          <w:sz w:val="28"/>
          <w:szCs w:val="28"/>
          <w:lang w:eastAsia="en-US"/>
        </w:rPr>
        <w:t>о</w:t>
      </w:r>
      <w:r w:rsidRPr="00DD1C35">
        <w:rPr>
          <w:rFonts w:eastAsia="Calibri"/>
          <w:spacing w:val="-1"/>
          <w:sz w:val="28"/>
          <w:szCs w:val="28"/>
          <w:lang w:eastAsia="en-US"/>
        </w:rPr>
        <w:t>л</w:t>
      </w:r>
      <w:r w:rsidRPr="00DD1C35">
        <w:rPr>
          <w:rFonts w:eastAsia="Calibri"/>
          <w:sz w:val="28"/>
          <w:szCs w:val="28"/>
          <w:lang w:eastAsia="en-US"/>
        </w:rPr>
        <w:t>я;</w:t>
      </w:r>
      <w:r w:rsidRPr="00DD1C35">
        <w:rPr>
          <w:rFonts w:eastAsia="Calibri"/>
          <w:spacing w:val="203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затр</w:t>
      </w:r>
      <w:r w:rsidRPr="00DD1C35">
        <w:rPr>
          <w:rFonts w:eastAsia="Calibri"/>
          <w:spacing w:val="-1"/>
          <w:sz w:val="28"/>
          <w:szCs w:val="28"/>
          <w:lang w:eastAsia="en-US"/>
        </w:rPr>
        <w:t>у</w:t>
      </w:r>
      <w:r w:rsidRPr="00DD1C35">
        <w:rPr>
          <w:rFonts w:eastAsia="Calibri"/>
          <w:sz w:val="28"/>
          <w:szCs w:val="28"/>
          <w:lang w:eastAsia="en-US"/>
        </w:rPr>
        <w:t>дн</w:t>
      </w:r>
      <w:r w:rsidRPr="00DD1C35">
        <w:rPr>
          <w:rFonts w:eastAsia="Calibri"/>
          <w:spacing w:val="-1"/>
          <w:sz w:val="28"/>
          <w:szCs w:val="28"/>
          <w:lang w:eastAsia="en-US"/>
        </w:rPr>
        <w:t>е</w:t>
      </w:r>
      <w:r w:rsidRPr="00DD1C35">
        <w:rPr>
          <w:rFonts w:eastAsia="Calibri"/>
          <w:sz w:val="28"/>
          <w:szCs w:val="28"/>
          <w:lang w:eastAsia="en-US"/>
        </w:rPr>
        <w:t>ни</w:t>
      </w:r>
      <w:r w:rsidRPr="00DD1C35">
        <w:rPr>
          <w:rFonts w:eastAsia="Calibri"/>
          <w:spacing w:val="-2"/>
          <w:sz w:val="28"/>
          <w:szCs w:val="28"/>
          <w:lang w:eastAsia="en-US"/>
        </w:rPr>
        <w:t>е</w:t>
      </w:r>
      <w:r w:rsidRPr="00DD1C35">
        <w:rPr>
          <w:rFonts w:eastAsia="Calibri"/>
          <w:spacing w:val="20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выполне</w:t>
      </w:r>
      <w:r w:rsidRPr="00DD1C35">
        <w:rPr>
          <w:rFonts w:eastAsia="Calibri"/>
          <w:spacing w:val="-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ия</w:t>
      </w:r>
      <w:r w:rsidRPr="00DD1C35">
        <w:rPr>
          <w:rFonts w:eastAsia="Calibri"/>
          <w:spacing w:val="20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-1"/>
          <w:sz w:val="28"/>
          <w:szCs w:val="28"/>
          <w:lang w:eastAsia="en-US"/>
        </w:rPr>
        <w:t>з</w:t>
      </w:r>
      <w:r w:rsidRPr="00DD1C35">
        <w:rPr>
          <w:rFonts w:eastAsia="Calibri"/>
          <w:sz w:val="28"/>
          <w:szCs w:val="28"/>
          <w:lang w:eastAsia="en-US"/>
        </w:rPr>
        <w:t>рите</w:t>
      </w:r>
      <w:r w:rsidRPr="00DD1C35">
        <w:rPr>
          <w:rFonts w:eastAsia="Calibri"/>
          <w:spacing w:val="-1"/>
          <w:sz w:val="28"/>
          <w:szCs w:val="28"/>
          <w:lang w:eastAsia="en-US"/>
        </w:rPr>
        <w:t>л</w:t>
      </w:r>
      <w:r w:rsidRPr="00DD1C35">
        <w:rPr>
          <w:rFonts w:eastAsia="Calibri"/>
          <w:sz w:val="28"/>
          <w:szCs w:val="28"/>
          <w:lang w:eastAsia="en-US"/>
        </w:rPr>
        <w:t>ьн</w:t>
      </w:r>
      <w:r w:rsidRPr="00DD1C35">
        <w:rPr>
          <w:rFonts w:eastAsia="Calibri"/>
          <w:spacing w:val="-1"/>
          <w:sz w:val="28"/>
          <w:szCs w:val="28"/>
          <w:lang w:eastAsia="en-US"/>
        </w:rPr>
        <w:t>ы</w:t>
      </w:r>
      <w:r w:rsidRPr="00DD1C35">
        <w:rPr>
          <w:rFonts w:eastAsia="Calibri"/>
          <w:sz w:val="28"/>
          <w:szCs w:val="28"/>
          <w:lang w:eastAsia="en-US"/>
        </w:rPr>
        <w:t>х</w:t>
      </w:r>
      <w:r w:rsidRPr="00DD1C35">
        <w:rPr>
          <w:rFonts w:eastAsia="Calibri"/>
          <w:spacing w:val="204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дани</w:t>
      </w:r>
      <w:r w:rsidRPr="00DD1C35">
        <w:rPr>
          <w:rFonts w:eastAsia="Calibri"/>
          <w:spacing w:val="-2"/>
          <w:sz w:val="28"/>
          <w:szCs w:val="28"/>
          <w:lang w:eastAsia="en-US"/>
        </w:rPr>
        <w:t>й</w:t>
      </w:r>
      <w:r w:rsidRPr="00DD1C35">
        <w:rPr>
          <w:rFonts w:eastAsia="Calibri"/>
          <w:spacing w:val="-3"/>
          <w:sz w:val="28"/>
          <w:szCs w:val="28"/>
          <w:lang w:eastAsia="en-US"/>
        </w:rPr>
        <w:t>,</w:t>
      </w:r>
      <w:r w:rsidRPr="00DD1C35">
        <w:rPr>
          <w:rFonts w:eastAsia="Calibri"/>
          <w:sz w:val="28"/>
          <w:szCs w:val="28"/>
          <w:lang w:eastAsia="en-US"/>
        </w:rPr>
        <w:t xml:space="preserve"> требующи</w:t>
      </w:r>
      <w:r w:rsidRPr="00DD1C35">
        <w:rPr>
          <w:rFonts w:eastAsia="Calibri"/>
          <w:spacing w:val="1"/>
          <w:sz w:val="28"/>
          <w:szCs w:val="28"/>
          <w:lang w:eastAsia="en-US"/>
        </w:rPr>
        <w:t>х</w:t>
      </w:r>
      <w:r w:rsidRPr="00DD1C35">
        <w:rPr>
          <w:rFonts w:eastAsia="Calibri"/>
          <w:spacing w:val="2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согласованных</w:t>
      </w:r>
      <w:r w:rsidRPr="00DD1C35">
        <w:rPr>
          <w:rFonts w:eastAsia="Calibri"/>
          <w:spacing w:val="2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движений</w:t>
      </w:r>
      <w:r w:rsidRPr="00DD1C35">
        <w:rPr>
          <w:rFonts w:eastAsia="Calibri"/>
          <w:spacing w:val="3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глаз;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возникновение</w:t>
      </w:r>
      <w:r w:rsidRPr="00DD1C35">
        <w:rPr>
          <w:rFonts w:eastAsia="Calibri"/>
          <w:spacing w:val="29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трудностей</w:t>
      </w:r>
      <w:r w:rsidRPr="00DD1C35">
        <w:rPr>
          <w:rFonts w:eastAsia="Calibri"/>
          <w:spacing w:val="3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</w:t>
      </w:r>
      <w:r w:rsidRPr="00DD1C3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овладении</w:t>
      </w:r>
      <w:r w:rsidRPr="00DD1C35">
        <w:rPr>
          <w:rFonts w:eastAsia="Calibri"/>
          <w:spacing w:val="30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измер</w:t>
      </w:r>
      <w:r w:rsidRPr="00DD1C35">
        <w:rPr>
          <w:rFonts w:eastAsia="Calibri"/>
          <w:spacing w:val="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тель</w:t>
      </w:r>
      <w:r w:rsidRPr="00DD1C35">
        <w:rPr>
          <w:rFonts w:eastAsia="Calibri"/>
          <w:spacing w:val="1"/>
          <w:sz w:val="28"/>
          <w:szCs w:val="28"/>
          <w:lang w:eastAsia="en-US"/>
        </w:rPr>
        <w:t>н</w:t>
      </w:r>
      <w:r w:rsidRPr="00DD1C35">
        <w:rPr>
          <w:rFonts w:eastAsia="Calibri"/>
          <w:sz w:val="28"/>
          <w:szCs w:val="28"/>
          <w:lang w:eastAsia="en-US"/>
        </w:rPr>
        <w:t>ыми навыка</w:t>
      </w:r>
      <w:r w:rsidRPr="00DD1C35">
        <w:rPr>
          <w:rFonts w:eastAsia="Calibri"/>
          <w:spacing w:val="-1"/>
          <w:sz w:val="28"/>
          <w:szCs w:val="28"/>
          <w:lang w:eastAsia="en-US"/>
        </w:rPr>
        <w:t>м</w:t>
      </w:r>
      <w:r w:rsidRPr="00DD1C35">
        <w:rPr>
          <w:rFonts w:eastAsia="Calibri"/>
          <w:sz w:val="28"/>
          <w:szCs w:val="28"/>
          <w:lang w:eastAsia="en-US"/>
        </w:rPr>
        <w:t>и,</w:t>
      </w:r>
      <w:r w:rsidRPr="00DD1C35">
        <w:rPr>
          <w:rFonts w:eastAsia="Calibri"/>
          <w:spacing w:val="26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выпо</w:t>
      </w:r>
      <w:r w:rsidRPr="00DD1C35">
        <w:rPr>
          <w:rFonts w:eastAsia="Calibri"/>
          <w:spacing w:val="-1"/>
          <w:sz w:val="28"/>
          <w:szCs w:val="28"/>
          <w:lang w:eastAsia="en-US"/>
        </w:rPr>
        <w:t>л</w:t>
      </w:r>
      <w:r w:rsidRPr="00DD1C35">
        <w:rPr>
          <w:rFonts w:eastAsia="Calibri"/>
          <w:sz w:val="28"/>
          <w:szCs w:val="28"/>
          <w:lang w:eastAsia="en-US"/>
        </w:rPr>
        <w:t>нение</w:t>
      </w:r>
      <w:r w:rsidRPr="00DD1C35">
        <w:rPr>
          <w:rFonts w:eastAsia="Calibri"/>
          <w:spacing w:val="26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д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н</w:t>
      </w:r>
      <w:r w:rsidRPr="00DD1C35">
        <w:rPr>
          <w:rFonts w:eastAsia="Calibri"/>
          <w:spacing w:val="-1"/>
          <w:sz w:val="28"/>
          <w:szCs w:val="28"/>
          <w:lang w:eastAsia="en-US"/>
        </w:rPr>
        <w:t>и</w:t>
      </w:r>
      <w:r w:rsidRPr="00DD1C35">
        <w:rPr>
          <w:rFonts w:eastAsia="Calibri"/>
          <w:sz w:val="28"/>
          <w:szCs w:val="28"/>
          <w:lang w:eastAsia="en-US"/>
        </w:rPr>
        <w:t>й,</w:t>
      </w:r>
      <w:r w:rsidRPr="00DD1C35">
        <w:rPr>
          <w:rFonts w:eastAsia="Calibri"/>
          <w:spacing w:val="258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связанны</w:t>
      </w:r>
      <w:r w:rsidRPr="00DD1C35">
        <w:rPr>
          <w:rFonts w:eastAsia="Calibri"/>
          <w:spacing w:val="1"/>
          <w:sz w:val="28"/>
          <w:szCs w:val="28"/>
          <w:lang w:eastAsia="en-US"/>
        </w:rPr>
        <w:t>х</w:t>
      </w:r>
      <w:r w:rsidRPr="00DD1C35">
        <w:rPr>
          <w:rFonts w:eastAsia="Calibri"/>
          <w:spacing w:val="26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pacing w:val="-2"/>
          <w:sz w:val="28"/>
          <w:szCs w:val="28"/>
          <w:lang w:eastAsia="en-US"/>
        </w:rPr>
        <w:t>с</w:t>
      </w:r>
      <w:r w:rsidRPr="00DD1C35">
        <w:rPr>
          <w:rFonts w:eastAsia="Calibri"/>
          <w:sz w:val="28"/>
          <w:szCs w:val="28"/>
          <w:lang w:eastAsia="en-US"/>
        </w:rPr>
        <w:t>о</w:t>
      </w:r>
      <w:r w:rsidRPr="00DD1C35">
        <w:rPr>
          <w:rFonts w:eastAsia="Calibri"/>
          <w:spacing w:val="261"/>
          <w:sz w:val="28"/>
          <w:szCs w:val="28"/>
          <w:lang w:eastAsia="en-US"/>
        </w:rPr>
        <w:t xml:space="preserve"> </w:t>
      </w:r>
      <w:r w:rsidRPr="00DD1C35">
        <w:rPr>
          <w:rFonts w:eastAsia="Calibri"/>
          <w:sz w:val="28"/>
          <w:szCs w:val="28"/>
          <w:lang w:eastAsia="en-US"/>
        </w:rPr>
        <w:t>зрительн</w:t>
      </w:r>
      <w:r w:rsidRPr="00DD1C35">
        <w:rPr>
          <w:rFonts w:eastAsia="Calibri"/>
          <w:spacing w:val="4"/>
          <w:sz w:val="28"/>
          <w:szCs w:val="28"/>
          <w:lang w:eastAsia="en-US"/>
        </w:rPr>
        <w:t>о</w:t>
      </w:r>
      <w:r w:rsidRPr="00DD1C35">
        <w:rPr>
          <w:rFonts w:eastAsia="Calibri"/>
          <w:w w:val="98"/>
          <w:sz w:val="28"/>
          <w:szCs w:val="28"/>
          <w:lang w:eastAsia="en-US"/>
        </w:rPr>
        <w:t>-</w:t>
      </w:r>
      <w:r w:rsidRPr="00DD1C35">
        <w:rPr>
          <w:rFonts w:eastAsia="Calibri"/>
          <w:spacing w:val="-1"/>
          <w:sz w:val="28"/>
          <w:szCs w:val="28"/>
          <w:lang w:eastAsia="en-US"/>
        </w:rPr>
        <w:t>м</w:t>
      </w:r>
      <w:r w:rsidRPr="00DD1C35">
        <w:rPr>
          <w:rFonts w:eastAsia="Calibri"/>
          <w:sz w:val="28"/>
          <w:szCs w:val="28"/>
          <w:lang w:eastAsia="en-US"/>
        </w:rPr>
        <w:t>от</w:t>
      </w:r>
      <w:r w:rsidRPr="00DD1C35">
        <w:rPr>
          <w:rFonts w:eastAsia="Calibri"/>
          <w:spacing w:val="-1"/>
          <w:sz w:val="28"/>
          <w:szCs w:val="28"/>
          <w:lang w:eastAsia="en-US"/>
        </w:rPr>
        <w:t>о</w:t>
      </w:r>
      <w:r w:rsidRPr="00DD1C35">
        <w:rPr>
          <w:rFonts w:eastAsia="Calibri"/>
          <w:sz w:val="28"/>
          <w:szCs w:val="28"/>
          <w:lang w:eastAsia="en-US"/>
        </w:rPr>
        <w:t>р</w:t>
      </w:r>
      <w:r w:rsidRPr="00DD1C35">
        <w:rPr>
          <w:rFonts w:eastAsia="Calibri"/>
          <w:spacing w:val="-1"/>
          <w:sz w:val="28"/>
          <w:szCs w:val="28"/>
          <w:lang w:eastAsia="en-US"/>
        </w:rPr>
        <w:t>ной</w:t>
      </w:r>
      <w:r w:rsidRPr="00DD1C35">
        <w:rPr>
          <w:rFonts w:eastAsia="Calibri"/>
          <w:sz w:val="28"/>
          <w:szCs w:val="28"/>
          <w:lang w:eastAsia="en-US"/>
        </w:rPr>
        <w:t xml:space="preserve"> координацией, зрительн</w:t>
      </w:r>
      <w:r w:rsidRPr="00DD1C35">
        <w:rPr>
          <w:rFonts w:eastAsia="Calibri"/>
          <w:spacing w:val="1"/>
          <w:sz w:val="28"/>
          <w:szCs w:val="28"/>
          <w:lang w:eastAsia="en-US"/>
        </w:rPr>
        <w:t>о</w:t>
      </w:r>
      <w:r w:rsidRPr="00DD1C35">
        <w:rPr>
          <w:rFonts w:eastAsia="Calibri"/>
          <w:spacing w:val="-3"/>
          <w:sz w:val="28"/>
          <w:szCs w:val="28"/>
          <w:lang w:eastAsia="en-US"/>
        </w:rPr>
        <w:t>-</w:t>
      </w:r>
      <w:r w:rsidRPr="00DD1C35">
        <w:rPr>
          <w:rFonts w:eastAsia="Calibri"/>
          <w:sz w:val="28"/>
          <w:szCs w:val="28"/>
          <w:lang w:eastAsia="en-US"/>
        </w:rPr>
        <w:t>простр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нств</w:t>
      </w:r>
      <w:r w:rsidRPr="00DD1C35">
        <w:rPr>
          <w:rFonts w:eastAsia="Calibri"/>
          <w:spacing w:val="-1"/>
          <w:sz w:val="28"/>
          <w:szCs w:val="28"/>
          <w:lang w:eastAsia="en-US"/>
        </w:rPr>
        <w:t>е</w:t>
      </w:r>
      <w:r w:rsidRPr="00DD1C35">
        <w:rPr>
          <w:rFonts w:eastAsia="Calibri"/>
          <w:sz w:val="28"/>
          <w:szCs w:val="28"/>
          <w:lang w:eastAsia="en-US"/>
        </w:rPr>
        <w:t xml:space="preserve">нным </w:t>
      </w:r>
      <w:r w:rsidRPr="00DD1C35">
        <w:rPr>
          <w:rFonts w:eastAsia="Calibri"/>
          <w:spacing w:val="-1"/>
          <w:sz w:val="28"/>
          <w:szCs w:val="28"/>
          <w:lang w:eastAsia="en-US"/>
        </w:rPr>
        <w:t>а</w:t>
      </w:r>
      <w:r w:rsidRPr="00DD1C35">
        <w:rPr>
          <w:rFonts w:eastAsia="Calibri"/>
          <w:sz w:val="28"/>
          <w:szCs w:val="28"/>
          <w:lang w:eastAsia="en-US"/>
        </w:rPr>
        <w:t>нали</w:t>
      </w:r>
      <w:r w:rsidRPr="00DD1C35">
        <w:rPr>
          <w:rFonts w:eastAsia="Calibri"/>
          <w:spacing w:val="-1"/>
          <w:sz w:val="28"/>
          <w:szCs w:val="28"/>
          <w:lang w:eastAsia="en-US"/>
        </w:rPr>
        <w:t>з</w:t>
      </w:r>
      <w:r w:rsidRPr="00DD1C35">
        <w:rPr>
          <w:rFonts w:eastAsia="Calibri"/>
          <w:sz w:val="28"/>
          <w:szCs w:val="28"/>
          <w:lang w:eastAsia="en-US"/>
        </w:rPr>
        <w:t>ом и синтезом и др</w:t>
      </w:r>
      <w:r w:rsidRPr="00DD1C35">
        <w:rPr>
          <w:rFonts w:eastAsia="Calibri"/>
          <w:w w:val="97"/>
          <w:sz w:val="28"/>
          <w:szCs w:val="28"/>
          <w:lang w:eastAsia="en-US"/>
        </w:rPr>
        <w:t xml:space="preserve">. </w:t>
      </w:r>
    </w:p>
    <w:p w14:paraId="590676DD" w14:textId="77777777" w:rsidR="00BE2E5C" w:rsidRPr="0011708B" w:rsidRDefault="00BE2E5C" w:rsidP="00BE2E5C">
      <w:pPr>
        <w:widowControl w:val="0"/>
        <w:autoSpaceDE w:val="0"/>
        <w:autoSpaceDN w:val="0"/>
        <w:adjustRightInd w:val="0"/>
        <w:spacing w:line="360" w:lineRule="auto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>У обучающихся с нарушением зрения</w:t>
      </w:r>
      <w:r w:rsidRPr="0011708B">
        <w:rPr>
          <w:rFonts w:eastAsia="Calibri"/>
          <w:spacing w:val="1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на</w:t>
      </w:r>
      <w:r w:rsidRPr="0011708B">
        <w:rPr>
          <w:rFonts w:eastAsia="Calibri"/>
          <w:spacing w:val="4"/>
          <w:sz w:val="28"/>
          <w:szCs w:val="28"/>
          <w:lang w:eastAsia="en-US"/>
        </w:rPr>
        <w:t>б</w:t>
      </w:r>
      <w:r w:rsidRPr="0011708B">
        <w:rPr>
          <w:rFonts w:eastAsia="Calibri"/>
          <w:sz w:val="28"/>
          <w:szCs w:val="28"/>
          <w:lang w:eastAsia="en-US"/>
        </w:rPr>
        <w:t>людается</w:t>
      </w:r>
      <w:r w:rsidRPr="0011708B">
        <w:rPr>
          <w:rFonts w:eastAsia="Calibri"/>
          <w:spacing w:val="1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своеобразие</w:t>
      </w:r>
      <w:r w:rsidRPr="0011708B">
        <w:rPr>
          <w:rFonts w:eastAsia="Calibri"/>
          <w:spacing w:val="1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становления</w:t>
      </w:r>
      <w:r w:rsidRPr="0011708B">
        <w:rPr>
          <w:rFonts w:eastAsia="Calibri"/>
          <w:spacing w:val="1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1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протекания по</w:t>
      </w:r>
      <w:r w:rsidRPr="0011708B">
        <w:rPr>
          <w:rFonts w:eastAsia="Calibri"/>
          <w:spacing w:val="-1"/>
          <w:sz w:val="28"/>
          <w:szCs w:val="28"/>
          <w:lang w:eastAsia="en-US"/>
        </w:rPr>
        <w:t>з</w:t>
      </w:r>
      <w:r w:rsidRPr="0011708B">
        <w:rPr>
          <w:rFonts w:eastAsia="Calibri"/>
          <w:sz w:val="28"/>
          <w:szCs w:val="28"/>
          <w:lang w:eastAsia="en-US"/>
        </w:rPr>
        <w:t>навательн</w:t>
      </w:r>
      <w:r w:rsidRPr="0011708B">
        <w:rPr>
          <w:rFonts w:eastAsia="Calibri"/>
          <w:spacing w:val="-1"/>
          <w:sz w:val="28"/>
          <w:szCs w:val="28"/>
          <w:lang w:eastAsia="en-US"/>
        </w:rPr>
        <w:t>ы</w:t>
      </w:r>
      <w:r w:rsidRPr="0011708B">
        <w:rPr>
          <w:rFonts w:eastAsia="Calibri"/>
          <w:sz w:val="28"/>
          <w:szCs w:val="28"/>
          <w:lang w:eastAsia="en-US"/>
        </w:rPr>
        <w:t>х</w:t>
      </w:r>
      <w:r w:rsidRPr="0011708B">
        <w:rPr>
          <w:rFonts w:eastAsia="Calibri"/>
          <w:spacing w:val="16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процес</w:t>
      </w:r>
      <w:r w:rsidRPr="0011708B">
        <w:rPr>
          <w:rFonts w:eastAsia="Calibri"/>
          <w:spacing w:val="-2"/>
          <w:sz w:val="28"/>
          <w:szCs w:val="28"/>
          <w:lang w:eastAsia="en-US"/>
        </w:rPr>
        <w:t>с</w:t>
      </w:r>
      <w:r w:rsidRPr="0011708B">
        <w:rPr>
          <w:rFonts w:eastAsia="Calibri"/>
          <w:sz w:val="28"/>
          <w:szCs w:val="28"/>
          <w:lang w:eastAsia="en-US"/>
        </w:rPr>
        <w:t>ов</w:t>
      </w:r>
      <w:r w:rsidRPr="0011708B">
        <w:rPr>
          <w:rFonts w:eastAsia="Calibri"/>
          <w:spacing w:val="-1"/>
          <w:sz w:val="28"/>
          <w:szCs w:val="28"/>
          <w:lang w:eastAsia="en-US"/>
        </w:rPr>
        <w:t>,</w:t>
      </w:r>
      <w:r w:rsidRPr="0011708B">
        <w:rPr>
          <w:rFonts w:eastAsia="Calibri"/>
          <w:spacing w:val="16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что</w:t>
      </w:r>
      <w:r w:rsidRPr="0011708B">
        <w:rPr>
          <w:rFonts w:eastAsia="Calibri"/>
          <w:spacing w:val="16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прояв</w:t>
      </w:r>
      <w:r w:rsidRPr="0011708B">
        <w:rPr>
          <w:rFonts w:eastAsia="Calibri"/>
          <w:spacing w:val="-1"/>
          <w:sz w:val="28"/>
          <w:szCs w:val="28"/>
          <w:lang w:eastAsia="en-US"/>
        </w:rPr>
        <w:t>л</w:t>
      </w:r>
      <w:r w:rsidRPr="0011708B">
        <w:rPr>
          <w:rFonts w:eastAsia="Calibri"/>
          <w:sz w:val="28"/>
          <w:szCs w:val="28"/>
          <w:lang w:eastAsia="en-US"/>
        </w:rPr>
        <w:t>яется</w:t>
      </w:r>
      <w:r w:rsidRPr="0011708B">
        <w:rPr>
          <w:rFonts w:eastAsia="Calibri"/>
          <w:spacing w:val="16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w w:val="99"/>
          <w:sz w:val="28"/>
          <w:szCs w:val="28"/>
          <w:lang w:eastAsia="en-US"/>
        </w:rPr>
        <w:t>в</w:t>
      </w:r>
      <w:r w:rsidRPr="0011708B">
        <w:rPr>
          <w:rFonts w:eastAsia="Calibri"/>
          <w:spacing w:val="1"/>
          <w:w w:val="99"/>
          <w:sz w:val="28"/>
          <w:szCs w:val="28"/>
          <w:lang w:eastAsia="en-US"/>
        </w:rPr>
        <w:t>:</w:t>
      </w:r>
      <w:r w:rsidRPr="0011708B">
        <w:rPr>
          <w:rFonts w:eastAsia="Calibri"/>
          <w:spacing w:val="16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иж</w:t>
      </w:r>
      <w:r w:rsidRPr="0011708B">
        <w:rPr>
          <w:rFonts w:eastAsia="Calibri"/>
          <w:spacing w:val="-2"/>
          <w:sz w:val="28"/>
          <w:szCs w:val="28"/>
          <w:lang w:eastAsia="en-US"/>
        </w:rPr>
        <w:t>е</w:t>
      </w:r>
      <w:r w:rsidRPr="0011708B">
        <w:rPr>
          <w:rFonts w:eastAsia="Calibri"/>
          <w:sz w:val="28"/>
          <w:szCs w:val="28"/>
          <w:lang w:eastAsia="en-US"/>
        </w:rPr>
        <w:t>н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16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скорос</w:t>
      </w:r>
      <w:r w:rsidRPr="0011708B">
        <w:rPr>
          <w:rFonts w:eastAsia="Calibri"/>
          <w:spacing w:val="-1"/>
          <w:sz w:val="28"/>
          <w:szCs w:val="28"/>
          <w:lang w:eastAsia="en-US"/>
        </w:rPr>
        <w:t>т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16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3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 xml:space="preserve"> точности</w:t>
      </w:r>
      <w:r w:rsidRPr="0011708B">
        <w:rPr>
          <w:rFonts w:eastAsia="Calibri"/>
          <w:spacing w:val="5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зрительного</w:t>
      </w:r>
      <w:r w:rsidRPr="0011708B">
        <w:rPr>
          <w:rFonts w:eastAsia="Calibri"/>
          <w:spacing w:val="5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восприятия,</w:t>
      </w:r>
      <w:r w:rsidRPr="0011708B">
        <w:rPr>
          <w:rFonts w:eastAsia="Calibri"/>
          <w:spacing w:val="5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замедленности</w:t>
      </w:r>
      <w:r w:rsidRPr="0011708B">
        <w:rPr>
          <w:rFonts w:eastAsia="Calibri"/>
          <w:spacing w:val="5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становления</w:t>
      </w:r>
      <w:r w:rsidRPr="0011708B">
        <w:rPr>
          <w:rFonts w:eastAsia="Calibri"/>
          <w:spacing w:val="5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зрительного образа,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сокращении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ослаблении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ряда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свойств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зр</w:t>
      </w:r>
      <w:r w:rsidRPr="0011708B">
        <w:rPr>
          <w:rFonts w:eastAsia="Calibri"/>
          <w:spacing w:val="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тельного</w:t>
      </w:r>
      <w:r w:rsidRPr="0011708B">
        <w:rPr>
          <w:rFonts w:eastAsia="Calibri"/>
          <w:spacing w:val="10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восприят</w:t>
      </w:r>
      <w:r w:rsidRPr="0011708B">
        <w:rPr>
          <w:rFonts w:eastAsia="Calibri"/>
          <w:spacing w:val="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я (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бъем,</w:t>
      </w:r>
      <w:r w:rsidRPr="0011708B">
        <w:rPr>
          <w:rFonts w:eastAsia="Calibri"/>
          <w:spacing w:val="36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целостность,</w:t>
      </w:r>
      <w:r w:rsidRPr="0011708B">
        <w:rPr>
          <w:rFonts w:eastAsia="Calibri"/>
          <w:spacing w:val="3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константность,</w:t>
      </w:r>
      <w:r w:rsidRPr="0011708B">
        <w:rPr>
          <w:rFonts w:eastAsia="Calibri"/>
          <w:spacing w:val="3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обобщенн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сть,</w:t>
      </w:r>
      <w:r w:rsidRPr="0011708B">
        <w:rPr>
          <w:rFonts w:eastAsia="Calibri"/>
          <w:spacing w:val="3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з</w:t>
      </w:r>
      <w:r w:rsidRPr="0011708B">
        <w:rPr>
          <w:rFonts w:eastAsia="Calibri"/>
          <w:spacing w:val="1"/>
          <w:sz w:val="28"/>
          <w:szCs w:val="28"/>
          <w:lang w:eastAsia="en-US"/>
        </w:rPr>
        <w:t>б</w:t>
      </w:r>
      <w:r w:rsidRPr="0011708B">
        <w:rPr>
          <w:rFonts w:eastAsia="Calibri"/>
          <w:sz w:val="28"/>
          <w:szCs w:val="28"/>
          <w:lang w:eastAsia="en-US"/>
        </w:rPr>
        <w:t>ирательн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сть</w:t>
      </w:r>
      <w:r w:rsidRPr="0011708B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1"/>
          <w:sz w:val="28"/>
          <w:szCs w:val="28"/>
          <w:lang w:eastAsia="en-US"/>
        </w:rPr>
        <w:t>и</w:t>
      </w:r>
      <w:r w:rsidRPr="0011708B">
        <w:rPr>
          <w:rFonts w:eastAsia="Calibri"/>
          <w:spacing w:val="3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1"/>
          <w:sz w:val="28"/>
          <w:szCs w:val="28"/>
          <w:lang w:eastAsia="en-US"/>
        </w:rPr>
        <w:t>др</w:t>
      </w:r>
      <w:r w:rsidRPr="0011708B">
        <w:rPr>
          <w:rFonts w:eastAsia="Calibri"/>
          <w:sz w:val="28"/>
          <w:szCs w:val="28"/>
          <w:lang w:eastAsia="en-US"/>
        </w:rPr>
        <w:t>.); снижении</w:t>
      </w:r>
      <w:r w:rsidRPr="0011708B">
        <w:rPr>
          <w:rFonts w:eastAsia="Calibri"/>
          <w:spacing w:val="13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полноты,</w:t>
      </w:r>
      <w:r w:rsidRPr="0011708B">
        <w:rPr>
          <w:rFonts w:eastAsia="Calibri"/>
          <w:spacing w:val="12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целостности</w:t>
      </w:r>
      <w:r w:rsidRPr="0011708B">
        <w:rPr>
          <w:rFonts w:eastAsia="Calibri"/>
          <w:spacing w:val="12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образов,</w:t>
      </w:r>
      <w:r w:rsidRPr="0011708B">
        <w:rPr>
          <w:rFonts w:eastAsia="Calibri"/>
          <w:spacing w:val="13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широты</w:t>
      </w:r>
      <w:r w:rsidRPr="0011708B">
        <w:rPr>
          <w:rFonts w:eastAsia="Calibri"/>
          <w:spacing w:val="13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к</w:t>
      </w:r>
      <w:r w:rsidRPr="0011708B">
        <w:rPr>
          <w:rFonts w:eastAsia="Calibri"/>
          <w:spacing w:val="1"/>
          <w:sz w:val="28"/>
          <w:szCs w:val="28"/>
          <w:lang w:eastAsia="en-US"/>
        </w:rPr>
        <w:t>р</w:t>
      </w:r>
      <w:r w:rsidRPr="0011708B">
        <w:rPr>
          <w:rFonts w:eastAsia="Calibri"/>
          <w:sz w:val="28"/>
          <w:szCs w:val="28"/>
          <w:lang w:eastAsia="en-US"/>
        </w:rPr>
        <w:t>уга</w:t>
      </w:r>
      <w:r w:rsidRPr="0011708B">
        <w:rPr>
          <w:rFonts w:eastAsia="Calibri"/>
          <w:spacing w:val="13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т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бражаемых предметов</w:t>
      </w:r>
      <w:r w:rsidRPr="0011708B">
        <w:rPr>
          <w:rFonts w:eastAsia="Calibri"/>
          <w:spacing w:val="82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8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явлений;</w:t>
      </w:r>
      <w:r w:rsidRPr="0011708B">
        <w:rPr>
          <w:rFonts w:eastAsia="Calibri"/>
          <w:spacing w:val="8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трудности</w:t>
      </w:r>
      <w:r w:rsidRPr="0011708B">
        <w:rPr>
          <w:rFonts w:eastAsia="Calibri"/>
          <w:spacing w:val="8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реализации</w:t>
      </w:r>
      <w:r w:rsidRPr="0011708B">
        <w:rPr>
          <w:rFonts w:eastAsia="Calibri"/>
          <w:spacing w:val="82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мыслительных</w:t>
      </w:r>
      <w:r w:rsidRPr="0011708B">
        <w:rPr>
          <w:rFonts w:eastAsia="Calibri"/>
          <w:spacing w:val="82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опе</w:t>
      </w:r>
      <w:r w:rsidRPr="0011708B">
        <w:rPr>
          <w:rFonts w:eastAsia="Calibri"/>
          <w:spacing w:val="1"/>
          <w:sz w:val="28"/>
          <w:szCs w:val="28"/>
          <w:lang w:eastAsia="en-US"/>
        </w:rPr>
        <w:t>р</w:t>
      </w:r>
      <w:r w:rsidRPr="0011708B">
        <w:rPr>
          <w:rFonts w:eastAsia="Calibri"/>
          <w:sz w:val="28"/>
          <w:szCs w:val="28"/>
          <w:lang w:eastAsia="en-US"/>
        </w:rPr>
        <w:t>аци</w:t>
      </w:r>
      <w:r w:rsidRPr="0011708B">
        <w:rPr>
          <w:rFonts w:eastAsia="Calibri"/>
          <w:spacing w:val="1"/>
          <w:sz w:val="28"/>
          <w:szCs w:val="28"/>
          <w:lang w:eastAsia="en-US"/>
        </w:rPr>
        <w:t>й</w:t>
      </w:r>
      <w:r w:rsidRPr="0011708B">
        <w:rPr>
          <w:rFonts w:eastAsia="Calibri"/>
          <w:sz w:val="28"/>
          <w:szCs w:val="28"/>
          <w:lang w:eastAsia="en-US"/>
        </w:rPr>
        <w:t>,</w:t>
      </w:r>
      <w:r w:rsidRPr="0011708B">
        <w:rPr>
          <w:rFonts w:eastAsia="Calibri"/>
          <w:spacing w:val="8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 развитии</w:t>
      </w:r>
      <w:r w:rsidRPr="0011708B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осно</w:t>
      </w:r>
      <w:r w:rsidRPr="0011708B">
        <w:rPr>
          <w:rFonts w:eastAsia="Calibri"/>
          <w:spacing w:val="-1"/>
          <w:sz w:val="28"/>
          <w:szCs w:val="28"/>
          <w:lang w:eastAsia="en-US"/>
        </w:rPr>
        <w:t>в</w:t>
      </w:r>
      <w:r w:rsidRPr="0011708B">
        <w:rPr>
          <w:rFonts w:eastAsia="Calibri"/>
          <w:sz w:val="28"/>
          <w:szCs w:val="28"/>
          <w:lang w:eastAsia="en-US"/>
        </w:rPr>
        <w:t>ных</w:t>
      </w:r>
      <w:r w:rsidRPr="0011708B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свойств внима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ия</w:t>
      </w:r>
      <w:r w:rsidRPr="0011708B">
        <w:rPr>
          <w:rFonts w:eastAsia="Calibri"/>
          <w:w w:val="97"/>
          <w:sz w:val="28"/>
          <w:szCs w:val="28"/>
          <w:lang w:eastAsia="en-US"/>
        </w:rPr>
        <w:t>.</w:t>
      </w:r>
      <w:r w:rsidRPr="0011708B">
        <w:rPr>
          <w:rFonts w:eastAsia="Calibri"/>
          <w:spacing w:val="1"/>
          <w:w w:val="97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CF1FFE" wp14:editId="190AFE6F">
                <wp:simplePos x="0" y="0"/>
                <wp:positionH relativeFrom="page">
                  <wp:posOffset>1530350</wp:posOffset>
                </wp:positionH>
                <wp:positionV relativeFrom="paragraph">
                  <wp:posOffset>299085</wp:posOffset>
                </wp:positionV>
                <wp:extent cx="5492115" cy="208915"/>
                <wp:effectExtent l="0" t="0" r="0" b="635"/>
                <wp:wrapNone/>
                <wp:docPr id="22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08915"/>
                        </a:xfrm>
                        <a:custGeom>
                          <a:avLst/>
                          <a:gdLst>
                            <a:gd name="T0" fmla="*/ 0 w 8649"/>
                            <a:gd name="T1" fmla="*/ 328 h 328"/>
                            <a:gd name="T2" fmla="*/ 8649 w 8649"/>
                            <a:gd name="T3" fmla="*/ 328 h 328"/>
                            <a:gd name="T4" fmla="*/ 8649 w 8649"/>
                            <a:gd name="T5" fmla="*/ 0 h 328"/>
                            <a:gd name="T6" fmla="*/ 0 w 8649"/>
                            <a:gd name="T7" fmla="*/ 0 h 328"/>
                            <a:gd name="T8" fmla="*/ 0 w 8649"/>
                            <a:gd name="T9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9" h="328">
                              <a:moveTo>
                                <a:pt x="0" y="328"/>
                              </a:moveTo>
                              <a:lnTo>
                                <a:pt x="8649" y="328"/>
                              </a:lnTo>
                              <a:lnTo>
                                <a:pt x="8649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6DCB" id="Полилиния 14" o:spid="_x0000_s1026" style="position:absolute;margin-left:120.5pt;margin-top:23.55pt;width:432.4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9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" o:allowincell="f" path="m,328r8649,l8649,,,,,328e" stroked="f">
                <v:path o:connecttype="custom" o:connectlocs="0,208915;5492115,208915;5492115,0;0,0;0,208915" o:connectangles="0,0,0,0,0"/>
                <w10:wrap anchorx="page"/>
              </v:shape>
            </w:pict>
          </mc:Fallback>
        </mc:AlternateContent>
      </w:r>
      <w:r w:rsidRPr="0011708B">
        <w:rPr>
          <w:rFonts w:eastAsia="Calibri"/>
          <w:sz w:val="28"/>
          <w:szCs w:val="28"/>
          <w:lang w:eastAsia="en-US"/>
        </w:rPr>
        <w:t>Обучающимся данной группы</w:t>
      </w:r>
      <w:r w:rsidRPr="0011708B">
        <w:rPr>
          <w:rFonts w:eastAsia="Calibri"/>
          <w:spacing w:val="5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хара</w:t>
      </w:r>
      <w:r w:rsidRPr="0011708B">
        <w:rPr>
          <w:rFonts w:eastAsia="Calibri"/>
          <w:spacing w:val="3"/>
          <w:sz w:val="28"/>
          <w:szCs w:val="28"/>
          <w:lang w:eastAsia="en-US"/>
        </w:rPr>
        <w:t>к</w:t>
      </w:r>
      <w:r w:rsidRPr="0011708B">
        <w:rPr>
          <w:rFonts w:eastAsia="Calibri"/>
          <w:sz w:val="28"/>
          <w:szCs w:val="28"/>
          <w:lang w:eastAsia="en-US"/>
        </w:rPr>
        <w:t>терны</w:t>
      </w:r>
      <w:r w:rsidRPr="0011708B">
        <w:rPr>
          <w:rFonts w:eastAsia="Calibri"/>
          <w:spacing w:val="55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1"/>
          <w:sz w:val="28"/>
          <w:szCs w:val="28"/>
          <w:lang w:eastAsia="en-US"/>
        </w:rPr>
        <w:t>з</w:t>
      </w:r>
      <w:r w:rsidRPr="0011708B">
        <w:rPr>
          <w:rFonts w:eastAsia="Calibri"/>
          <w:sz w:val="28"/>
          <w:szCs w:val="28"/>
          <w:lang w:eastAsia="en-US"/>
        </w:rPr>
        <w:t>атр</w:t>
      </w:r>
      <w:r w:rsidRPr="0011708B">
        <w:rPr>
          <w:rFonts w:eastAsia="Calibri"/>
          <w:spacing w:val="-2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дне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-2"/>
          <w:sz w:val="28"/>
          <w:szCs w:val="28"/>
          <w:lang w:eastAsia="en-US"/>
        </w:rPr>
        <w:t>я</w:t>
      </w:r>
      <w:r w:rsidRPr="0011708B">
        <w:rPr>
          <w:rFonts w:eastAsia="Calibri"/>
          <w:sz w:val="28"/>
          <w:szCs w:val="28"/>
          <w:lang w:eastAsia="en-US"/>
        </w:rPr>
        <w:t>:</w:t>
      </w:r>
      <w:r w:rsidRPr="0011708B">
        <w:rPr>
          <w:rFonts w:eastAsia="Calibri"/>
          <w:spacing w:val="54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4"/>
          <w:sz w:val="28"/>
          <w:szCs w:val="28"/>
          <w:lang w:eastAsia="en-US"/>
        </w:rPr>
        <w:t>в</w:t>
      </w:r>
      <w:r w:rsidRPr="0011708B">
        <w:rPr>
          <w:rFonts w:eastAsia="Calibri"/>
          <w:spacing w:val="54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овладе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и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CFB3C7" wp14:editId="1C30AFC3">
                <wp:simplePos x="0" y="0"/>
                <wp:positionH relativeFrom="page">
                  <wp:posOffset>1080770</wp:posOffset>
                </wp:positionH>
                <wp:positionV relativeFrom="paragraph">
                  <wp:posOffset>298450</wp:posOffset>
                </wp:positionV>
                <wp:extent cx="5941695" cy="209550"/>
                <wp:effectExtent l="0" t="0" r="1905" b="0"/>
                <wp:wrapNone/>
                <wp:docPr id="21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209550"/>
                        </a:xfrm>
                        <a:custGeom>
                          <a:avLst/>
                          <a:gdLst>
                            <a:gd name="T0" fmla="*/ 0 w 9357"/>
                            <a:gd name="T1" fmla="*/ 329 h 329"/>
                            <a:gd name="T2" fmla="*/ 9357 w 9357"/>
                            <a:gd name="T3" fmla="*/ 329 h 329"/>
                            <a:gd name="T4" fmla="*/ 9357 w 9357"/>
                            <a:gd name="T5" fmla="*/ 0 h 329"/>
                            <a:gd name="T6" fmla="*/ 0 w 9357"/>
                            <a:gd name="T7" fmla="*/ 0 h 329"/>
                            <a:gd name="T8" fmla="*/ 0 w 9357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7" h="329">
                              <a:moveTo>
                                <a:pt x="0" y="329"/>
                              </a:moveTo>
                              <a:lnTo>
                                <a:pt x="9357" y="329"/>
                              </a:lnTo>
                              <a:lnTo>
                                <a:pt x="9357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2246" id="Полилиния 13" o:spid="_x0000_s1026" style="position:absolute;margin-left:85.1pt;margin-top:23.5pt;width:467.8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" o:allowincell="f" path="m,329r9357,l9357,,,,,329e" stroked="f">
                <v:path o:connecttype="custom" o:connectlocs="0,209550;5941695,209550;5941695,0;0,0;0,209550" o:connectangles="0,0,0,0,0"/>
                <w10:wrap anchorx="page"/>
              </v:shape>
            </w:pict>
          </mc:Fallback>
        </mc:AlternateContent>
      </w:r>
      <w:r w:rsidRPr="0011708B">
        <w:rPr>
          <w:rFonts w:eastAsia="Calibri"/>
          <w:sz w:val="28"/>
          <w:szCs w:val="28"/>
          <w:lang w:eastAsia="en-US"/>
        </w:rPr>
        <w:t>простр</w:t>
      </w:r>
      <w:r w:rsidRPr="0011708B">
        <w:rPr>
          <w:rFonts w:eastAsia="Calibri"/>
          <w:spacing w:val="-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нстве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ным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pacing w:val="44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предс</w:t>
      </w:r>
      <w:r w:rsidRPr="0011708B">
        <w:rPr>
          <w:rFonts w:eastAsia="Calibri"/>
          <w:spacing w:val="-1"/>
          <w:sz w:val="28"/>
          <w:szCs w:val="28"/>
          <w:lang w:eastAsia="en-US"/>
        </w:rPr>
        <w:t>т</w:t>
      </w:r>
      <w:r w:rsidRPr="0011708B">
        <w:rPr>
          <w:rFonts w:eastAsia="Calibri"/>
          <w:sz w:val="28"/>
          <w:szCs w:val="28"/>
          <w:lang w:eastAsia="en-US"/>
        </w:rPr>
        <w:t>авления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z w:val="28"/>
          <w:szCs w:val="28"/>
          <w:lang w:eastAsia="en-US"/>
        </w:rPr>
        <w:t>и,</w:t>
      </w:r>
      <w:r w:rsidRPr="0011708B">
        <w:rPr>
          <w:rFonts w:eastAsia="Calibri"/>
          <w:spacing w:val="44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w w:val="99"/>
          <w:sz w:val="28"/>
          <w:szCs w:val="28"/>
          <w:lang w:eastAsia="en-US"/>
        </w:rPr>
        <w:t>в</w:t>
      </w:r>
      <w:r w:rsidRPr="0011708B">
        <w:rPr>
          <w:rFonts w:eastAsia="Calibri"/>
          <w:spacing w:val="44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проце</w:t>
      </w:r>
      <w:r w:rsidRPr="0011708B">
        <w:rPr>
          <w:rFonts w:eastAsia="Calibri"/>
          <w:spacing w:val="-2"/>
          <w:sz w:val="28"/>
          <w:szCs w:val="28"/>
          <w:lang w:eastAsia="en-US"/>
        </w:rPr>
        <w:t>сс</w:t>
      </w:r>
      <w:r w:rsidRPr="0011708B">
        <w:rPr>
          <w:rFonts w:eastAsia="Calibri"/>
          <w:sz w:val="28"/>
          <w:szCs w:val="28"/>
          <w:lang w:eastAsia="en-US"/>
        </w:rPr>
        <w:t>е</w:t>
      </w:r>
      <w:r w:rsidRPr="0011708B">
        <w:rPr>
          <w:rFonts w:eastAsia="Calibri"/>
          <w:spacing w:val="44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микр</w:t>
      </w:r>
      <w:r w:rsidRPr="0011708B">
        <w:rPr>
          <w:rFonts w:eastAsia="Calibri"/>
          <w:spacing w:val="6"/>
          <w:sz w:val="28"/>
          <w:szCs w:val="28"/>
          <w:lang w:eastAsia="en-US"/>
        </w:rPr>
        <w:t>о</w:t>
      </w:r>
      <w:r w:rsidRPr="0011708B">
        <w:rPr>
          <w:rFonts w:eastAsia="Calibri"/>
          <w:w w:val="98"/>
          <w:sz w:val="28"/>
          <w:szCs w:val="28"/>
          <w:lang w:eastAsia="en-US"/>
        </w:rPr>
        <w:t>-</w:t>
      </w:r>
      <w:r w:rsidRPr="0011708B">
        <w:rPr>
          <w:rFonts w:eastAsia="Calibri"/>
          <w:spacing w:val="446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pacing w:val="-3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D396D9" wp14:editId="5A4EAF7D">
                <wp:simplePos x="0" y="0"/>
                <wp:positionH relativeFrom="page">
                  <wp:posOffset>1080770</wp:posOffset>
                </wp:positionH>
                <wp:positionV relativeFrom="paragraph">
                  <wp:posOffset>297815</wp:posOffset>
                </wp:positionV>
                <wp:extent cx="5941695" cy="209550"/>
                <wp:effectExtent l="0" t="0" r="1905" b="0"/>
                <wp:wrapNone/>
                <wp:docPr id="20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209550"/>
                        </a:xfrm>
                        <a:custGeom>
                          <a:avLst/>
                          <a:gdLst>
                            <a:gd name="T0" fmla="*/ 0 w 9357"/>
                            <a:gd name="T1" fmla="*/ 329 h 329"/>
                            <a:gd name="T2" fmla="*/ 9357 w 9357"/>
                            <a:gd name="T3" fmla="*/ 329 h 329"/>
                            <a:gd name="T4" fmla="*/ 9357 w 9357"/>
                            <a:gd name="T5" fmla="*/ 0 h 329"/>
                            <a:gd name="T6" fmla="*/ 0 w 9357"/>
                            <a:gd name="T7" fmla="*/ 0 h 329"/>
                            <a:gd name="T8" fmla="*/ 0 w 9357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7" h="329">
                              <a:moveTo>
                                <a:pt x="0" y="329"/>
                              </a:moveTo>
                              <a:lnTo>
                                <a:pt x="9357" y="329"/>
                              </a:lnTo>
                              <a:lnTo>
                                <a:pt x="9357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9FB5" id="Полилиния 12" o:spid="_x0000_s1026" style="position:absolute;margin-left:85.1pt;margin-top:23.45pt;width:467.8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" o:allowincell="f" path="m,329r9357,l9357,,,,,329e" stroked="f">
                <v:path o:connecttype="custom" o:connectlocs="0,209550;5941695,209550;5941695,0;0,0;0,209550" o:connectangles="0,0,0,0,0"/>
                <w10:wrap anchorx="page"/>
              </v:shape>
            </w:pict>
          </mc:Fallback>
        </mc:AlternateContent>
      </w:r>
      <w:proofErr w:type="spellStart"/>
      <w:r w:rsidRPr="0011708B">
        <w:rPr>
          <w:rFonts w:eastAsia="Calibri"/>
          <w:sz w:val="28"/>
          <w:szCs w:val="28"/>
          <w:lang w:eastAsia="en-US"/>
        </w:rPr>
        <w:t>макроориент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ровк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proofErr w:type="spellEnd"/>
      <w:r w:rsidRPr="0011708B">
        <w:rPr>
          <w:rFonts w:eastAsia="Calibri"/>
          <w:sz w:val="28"/>
          <w:szCs w:val="28"/>
          <w:lang w:eastAsia="en-US"/>
        </w:rPr>
        <w:t>,</w:t>
      </w:r>
      <w:r w:rsidRPr="0011708B">
        <w:rPr>
          <w:rFonts w:eastAsia="Calibri"/>
          <w:spacing w:val="36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w w:val="99"/>
          <w:sz w:val="28"/>
          <w:szCs w:val="28"/>
          <w:lang w:eastAsia="en-US"/>
        </w:rPr>
        <w:t>в</w:t>
      </w:r>
      <w:r w:rsidRPr="0011708B">
        <w:rPr>
          <w:rFonts w:eastAsia="Calibri"/>
          <w:spacing w:val="36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словесно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pacing w:val="36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обозначении</w:t>
      </w:r>
      <w:r w:rsidRPr="0011708B">
        <w:rPr>
          <w:rFonts w:eastAsia="Calibri"/>
          <w:spacing w:val="36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lastRenderedPageBreak/>
        <w:t>пространствен</w:t>
      </w:r>
      <w:r w:rsidRPr="0011708B">
        <w:rPr>
          <w:rFonts w:eastAsia="Calibri"/>
          <w:spacing w:val="-1"/>
          <w:sz w:val="28"/>
          <w:szCs w:val="28"/>
          <w:lang w:eastAsia="en-US"/>
        </w:rPr>
        <w:t>н</w:t>
      </w:r>
      <w:r w:rsidRPr="0011708B">
        <w:rPr>
          <w:rFonts w:eastAsia="Calibri"/>
          <w:spacing w:val="-2"/>
          <w:sz w:val="28"/>
          <w:szCs w:val="28"/>
          <w:lang w:eastAsia="en-US"/>
        </w:rPr>
        <w:t>ы</w:t>
      </w:r>
      <w:r w:rsidRPr="0011708B">
        <w:rPr>
          <w:rFonts w:eastAsia="Calibri"/>
          <w:spacing w:val="-1"/>
          <w:sz w:val="28"/>
          <w:szCs w:val="28"/>
          <w:lang w:eastAsia="en-US"/>
        </w:rPr>
        <w:t>х</w:t>
      </w:r>
      <w:r w:rsidRPr="0011708B"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AF3224" wp14:editId="37235FDA">
                <wp:simplePos x="0" y="0"/>
                <wp:positionH relativeFrom="page">
                  <wp:posOffset>1080770</wp:posOffset>
                </wp:positionH>
                <wp:positionV relativeFrom="paragraph">
                  <wp:posOffset>298450</wp:posOffset>
                </wp:positionV>
                <wp:extent cx="5941695" cy="209550"/>
                <wp:effectExtent l="0" t="0" r="1905" b="0"/>
                <wp:wrapNone/>
                <wp:docPr id="19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209550"/>
                        </a:xfrm>
                        <a:custGeom>
                          <a:avLst/>
                          <a:gdLst>
                            <a:gd name="T0" fmla="*/ 0 w 9357"/>
                            <a:gd name="T1" fmla="*/ 329 h 329"/>
                            <a:gd name="T2" fmla="*/ 9357 w 9357"/>
                            <a:gd name="T3" fmla="*/ 329 h 329"/>
                            <a:gd name="T4" fmla="*/ 9357 w 9357"/>
                            <a:gd name="T5" fmla="*/ 0 h 329"/>
                            <a:gd name="T6" fmla="*/ 0 w 9357"/>
                            <a:gd name="T7" fmla="*/ 0 h 329"/>
                            <a:gd name="T8" fmla="*/ 0 w 9357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7" h="329">
                              <a:moveTo>
                                <a:pt x="0" y="329"/>
                              </a:moveTo>
                              <a:lnTo>
                                <a:pt x="9357" y="329"/>
                              </a:lnTo>
                              <a:lnTo>
                                <a:pt x="9357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606F" id="Полилиния 11" o:spid="_x0000_s1026" style="position:absolute;margin-left:85.1pt;margin-top:23.5pt;width:467.8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" o:allowincell="f" path="m,329r9357,l9357,,,,,329e" stroked="f">
                <v:path o:connecttype="custom" o:connectlocs="0,209550;5941695,209550;5941695,0;0,0;0,209550" o:connectangles="0,0,0,0,0"/>
                <w10:wrap anchorx="page"/>
              </v:shape>
            </w:pict>
          </mc:Fallback>
        </mc:AlternateContent>
      </w:r>
      <w:r w:rsidRPr="0011708B">
        <w:rPr>
          <w:rFonts w:eastAsia="Calibri"/>
          <w:sz w:val="28"/>
          <w:szCs w:val="28"/>
          <w:lang w:eastAsia="en-US"/>
        </w:rPr>
        <w:t>отношени</w:t>
      </w:r>
      <w:r w:rsidRPr="0011708B">
        <w:rPr>
          <w:rFonts w:eastAsia="Calibri"/>
          <w:spacing w:val="-2"/>
          <w:sz w:val="28"/>
          <w:szCs w:val="28"/>
          <w:lang w:eastAsia="en-US"/>
        </w:rPr>
        <w:t>й</w:t>
      </w:r>
      <w:r w:rsidRPr="0011708B">
        <w:rPr>
          <w:rFonts w:eastAsia="Calibri"/>
          <w:sz w:val="28"/>
          <w:szCs w:val="28"/>
          <w:lang w:eastAsia="en-US"/>
        </w:rPr>
        <w:t>;</w:t>
      </w:r>
      <w:r w:rsidRPr="0011708B">
        <w:rPr>
          <w:rFonts w:eastAsia="Calibri"/>
          <w:spacing w:val="27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w w:val="99"/>
          <w:sz w:val="28"/>
          <w:szCs w:val="28"/>
          <w:lang w:eastAsia="en-US"/>
        </w:rPr>
        <w:t>в</w:t>
      </w:r>
      <w:r w:rsidRPr="0011708B">
        <w:rPr>
          <w:rFonts w:eastAsia="Calibri"/>
          <w:spacing w:val="27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фор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z w:val="28"/>
          <w:szCs w:val="28"/>
          <w:lang w:eastAsia="en-US"/>
        </w:rPr>
        <w:t>иров</w:t>
      </w:r>
      <w:r w:rsidRPr="0011708B">
        <w:rPr>
          <w:rFonts w:eastAsia="Calibri"/>
          <w:spacing w:val="-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нии</w:t>
      </w:r>
      <w:r w:rsidRPr="0011708B">
        <w:rPr>
          <w:rFonts w:eastAsia="Calibri"/>
          <w:spacing w:val="276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представл</w:t>
      </w:r>
      <w:r w:rsidRPr="0011708B">
        <w:rPr>
          <w:rFonts w:eastAsia="Calibri"/>
          <w:spacing w:val="-1"/>
          <w:sz w:val="28"/>
          <w:szCs w:val="28"/>
          <w:lang w:eastAsia="en-US"/>
        </w:rPr>
        <w:t>е</w:t>
      </w:r>
      <w:r w:rsidRPr="0011708B">
        <w:rPr>
          <w:rFonts w:eastAsia="Calibri"/>
          <w:sz w:val="28"/>
          <w:szCs w:val="28"/>
          <w:lang w:eastAsia="en-US"/>
        </w:rPr>
        <w:t>н</w:t>
      </w:r>
      <w:r w:rsidRPr="0011708B">
        <w:rPr>
          <w:rFonts w:eastAsia="Calibri"/>
          <w:spacing w:val="-2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й</w:t>
      </w:r>
      <w:r w:rsidRPr="0011708B">
        <w:rPr>
          <w:rFonts w:eastAsia="Calibri"/>
          <w:spacing w:val="27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</w:t>
      </w:r>
      <w:r w:rsidRPr="0011708B">
        <w:rPr>
          <w:rFonts w:eastAsia="Calibri"/>
          <w:spacing w:val="27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фор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z w:val="28"/>
          <w:szCs w:val="28"/>
          <w:lang w:eastAsia="en-US"/>
        </w:rPr>
        <w:t>е,</w:t>
      </w:r>
      <w:r w:rsidRPr="0011708B">
        <w:rPr>
          <w:rFonts w:eastAsia="Calibri"/>
          <w:spacing w:val="27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вели</w:t>
      </w:r>
      <w:r w:rsidRPr="0011708B">
        <w:rPr>
          <w:rFonts w:eastAsia="Calibri"/>
          <w:spacing w:val="-1"/>
          <w:sz w:val="28"/>
          <w:szCs w:val="28"/>
          <w:lang w:eastAsia="en-US"/>
        </w:rPr>
        <w:t>ч</w:t>
      </w:r>
      <w:r w:rsidRPr="0011708B">
        <w:rPr>
          <w:rFonts w:eastAsia="Calibri"/>
          <w:sz w:val="28"/>
          <w:szCs w:val="28"/>
          <w:lang w:eastAsia="en-US"/>
        </w:rPr>
        <w:t xml:space="preserve">ине,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32100B1" wp14:editId="04245F9F">
                <wp:simplePos x="0" y="0"/>
                <wp:positionH relativeFrom="page">
                  <wp:posOffset>1080770</wp:posOffset>
                </wp:positionH>
                <wp:positionV relativeFrom="paragraph">
                  <wp:posOffset>300355</wp:posOffset>
                </wp:positionV>
                <wp:extent cx="5941695" cy="208915"/>
                <wp:effectExtent l="0" t="0" r="1905" b="635"/>
                <wp:wrapNone/>
                <wp:docPr id="18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208915"/>
                        </a:xfrm>
                        <a:custGeom>
                          <a:avLst/>
                          <a:gdLst>
                            <a:gd name="T0" fmla="*/ 0 w 9357"/>
                            <a:gd name="T1" fmla="*/ 328 h 328"/>
                            <a:gd name="T2" fmla="*/ 9357 w 9357"/>
                            <a:gd name="T3" fmla="*/ 328 h 328"/>
                            <a:gd name="T4" fmla="*/ 9357 w 9357"/>
                            <a:gd name="T5" fmla="*/ 0 h 328"/>
                            <a:gd name="T6" fmla="*/ 0 w 9357"/>
                            <a:gd name="T7" fmla="*/ 0 h 328"/>
                            <a:gd name="T8" fmla="*/ 0 w 9357"/>
                            <a:gd name="T9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7" h="328">
                              <a:moveTo>
                                <a:pt x="0" y="328"/>
                              </a:moveTo>
                              <a:lnTo>
                                <a:pt x="9357" y="328"/>
                              </a:lnTo>
                              <a:lnTo>
                                <a:pt x="9357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9644" id="Полилиния 10" o:spid="_x0000_s1026" style="position:absolute;margin-left:85.1pt;margin-top:23.65pt;width:467.8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" o:allowincell="f" path="m,328r9357,l9357,,,,,328e" stroked="f">
                <v:path o:connecttype="custom" o:connectlocs="0,208915;5941695,208915;5941695,0;0,0;0,208915" o:connectangles="0,0,0,0,0"/>
                <w10:wrap anchorx="page"/>
              </v:shape>
            </w:pict>
          </mc:Fallback>
        </mc:AlternateContent>
      </w:r>
      <w:r w:rsidRPr="0011708B">
        <w:rPr>
          <w:rFonts w:eastAsia="Calibri"/>
          <w:sz w:val="28"/>
          <w:szCs w:val="28"/>
          <w:lang w:eastAsia="en-US"/>
        </w:rPr>
        <w:t>пространственном</w:t>
      </w:r>
      <w:r w:rsidRPr="0011708B">
        <w:rPr>
          <w:rFonts w:eastAsia="Calibri"/>
          <w:spacing w:val="7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местоположении</w:t>
      </w:r>
      <w:r w:rsidRPr="0011708B">
        <w:rPr>
          <w:rFonts w:eastAsia="Calibri"/>
          <w:spacing w:val="7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предметов;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</w:t>
      </w:r>
      <w:r w:rsidRPr="0011708B">
        <w:rPr>
          <w:rFonts w:eastAsia="Calibri"/>
          <w:spacing w:val="7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возмож</w:t>
      </w:r>
      <w:r w:rsidRPr="0011708B">
        <w:rPr>
          <w:rFonts w:eastAsia="Calibri"/>
          <w:spacing w:val="7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ости</w:t>
      </w:r>
      <w:r w:rsidRPr="0011708B">
        <w:rPr>
          <w:rFonts w:eastAsia="Calibri"/>
          <w:spacing w:val="78"/>
          <w:sz w:val="28"/>
          <w:szCs w:val="28"/>
          <w:lang w:eastAsia="en-US"/>
        </w:rPr>
        <w:t xml:space="preserve">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диста</w:t>
      </w:r>
      <w:r w:rsidRPr="0011708B">
        <w:rPr>
          <w:rFonts w:eastAsia="Calibri"/>
          <w:spacing w:val="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тн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го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74F7A9" wp14:editId="5C4DB7E7">
                <wp:simplePos x="0" y="0"/>
                <wp:positionH relativeFrom="page">
                  <wp:posOffset>1080770</wp:posOffset>
                </wp:positionH>
                <wp:positionV relativeFrom="paragraph">
                  <wp:posOffset>298450</wp:posOffset>
                </wp:positionV>
                <wp:extent cx="5894070" cy="209550"/>
                <wp:effectExtent l="0" t="0" r="0" b="0"/>
                <wp:wrapNone/>
                <wp:docPr id="17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209550"/>
                        </a:xfrm>
                        <a:custGeom>
                          <a:avLst/>
                          <a:gdLst>
                            <a:gd name="T0" fmla="*/ 0 w 9282"/>
                            <a:gd name="T1" fmla="*/ 329 h 329"/>
                            <a:gd name="T2" fmla="*/ 9282 w 9282"/>
                            <a:gd name="T3" fmla="*/ 329 h 329"/>
                            <a:gd name="T4" fmla="*/ 9282 w 9282"/>
                            <a:gd name="T5" fmla="*/ 0 h 329"/>
                            <a:gd name="T6" fmla="*/ 0 w 9282"/>
                            <a:gd name="T7" fmla="*/ 0 h 329"/>
                            <a:gd name="T8" fmla="*/ 0 w 9282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82" h="329">
                              <a:moveTo>
                                <a:pt x="0" y="329"/>
                              </a:moveTo>
                              <a:lnTo>
                                <a:pt x="9282" y="329"/>
                              </a:lnTo>
                              <a:lnTo>
                                <a:pt x="9282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4739" id="Полилиния 9" o:spid="_x0000_s1026" style="position:absolute;margin-left:85.1pt;margin-top:23.5pt;width:464.1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" o:allowincell="f" path="m,329r9282,l9282,,,,,329e" stroked="f">
                <v:path o:connecttype="custom" o:connectlocs="0,209550;5894070,209550;5894070,0;0,0;0,209550" o:connectangles="0,0,0,0,0"/>
                <w10:wrap anchorx="page"/>
              </v:shape>
            </w:pict>
          </mc:Fallback>
        </mc:AlternateContent>
      </w:r>
      <w:r w:rsidRPr="0011708B">
        <w:rPr>
          <w:rFonts w:eastAsia="Calibri"/>
          <w:sz w:val="28"/>
          <w:szCs w:val="28"/>
          <w:lang w:eastAsia="en-US"/>
        </w:rPr>
        <w:t>восприятия и развития обзорных возможностей; в те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z w:val="28"/>
          <w:szCs w:val="28"/>
          <w:lang w:eastAsia="en-US"/>
        </w:rPr>
        <w:t xml:space="preserve">пе </w:t>
      </w:r>
      <w:r w:rsidRPr="0011708B">
        <w:rPr>
          <w:rFonts w:eastAsia="Calibri"/>
          <w:spacing w:val="-2"/>
          <w:sz w:val="28"/>
          <w:szCs w:val="28"/>
          <w:lang w:eastAsia="en-US"/>
        </w:rPr>
        <w:t>з</w:t>
      </w:r>
      <w:r w:rsidRPr="0011708B">
        <w:rPr>
          <w:rFonts w:eastAsia="Calibri"/>
          <w:sz w:val="28"/>
          <w:szCs w:val="28"/>
          <w:lang w:eastAsia="en-US"/>
        </w:rPr>
        <w:t>рительного анализа</w:t>
      </w:r>
      <w:r w:rsidRPr="0011708B">
        <w:rPr>
          <w:rFonts w:eastAsia="Calibri"/>
          <w:spacing w:val="3"/>
          <w:sz w:val="28"/>
          <w:szCs w:val="28"/>
          <w:lang w:eastAsia="en-US"/>
        </w:rPr>
        <w:t>.</w:t>
      </w:r>
      <w:r w:rsidRPr="0011708B"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950AE3" wp14:editId="6CCF7B82">
                <wp:simplePos x="0" y="0"/>
                <wp:positionH relativeFrom="page">
                  <wp:posOffset>1080770</wp:posOffset>
                </wp:positionH>
                <wp:positionV relativeFrom="paragraph">
                  <wp:posOffset>298450</wp:posOffset>
                </wp:positionV>
                <wp:extent cx="342900" cy="209550"/>
                <wp:effectExtent l="0" t="0" r="0" b="0"/>
                <wp:wrapNone/>
                <wp:docPr id="1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custGeom>
                          <a:avLst/>
                          <a:gdLst>
                            <a:gd name="T0" fmla="*/ 0 w 540"/>
                            <a:gd name="T1" fmla="*/ 329 h 329"/>
                            <a:gd name="T2" fmla="*/ 540 w 540"/>
                            <a:gd name="T3" fmla="*/ 329 h 329"/>
                            <a:gd name="T4" fmla="*/ 540 w 540"/>
                            <a:gd name="T5" fmla="*/ 0 h 329"/>
                            <a:gd name="T6" fmla="*/ 0 w 540"/>
                            <a:gd name="T7" fmla="*/ 0 h 329"/>
                            <a:gd name="T8" fmla="*/ 0 w 540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0" h="329">
                              <a:moveTo>
                                <a:pt x="0" y="329"/>
                              </a:moveTo>
                              <a:lnTo>
                                <a:pt x="540" y="329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0DE8" id="Полилиния 6" o:spid="_x0000_s1026" style="position:absolute;margin-left:85.1pt;margin-top:23.5pt;width:27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" o:allowincell="f" path="m,329r540,l540,,,,,329e" stroked="f">
                <v:path o:connecttype="custom" o:connectlocs="0,209550;342900,209550;342900,0;0,0;0,209550" o:connectangles="0,0,0,0,0"/>
                <w10:wrap anchorx="page"/>
              </v:shape>
            </w:pict>
          </mc:Fallback>
        </mc:AlternateContent>
      </w:r>
    </w:p>
    <w:p w14:paraId="680AF332" w14:textId="77777777" w:rsidR="00BE2E5C" w:rsidRPr="0011708B" w:rsidRDefault="00BE2E5C" w:rsidP="00BE2E5C">
      <w:pPr>
        <w:widowControl w:val="0"/>
        <w:autoSpaceDE w:val="0"/>
        <w:autoSpaceDN w:val="0"/>
        <w:adjustRightInd w:val="0"/>
        <w:spacing w:line="360" w:lineRule="auto"/>
        <w:ind w:right="-2"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w w:val="99"/>
          <w:sz w:val="28"/>
          <w:szCs w:val="28"/>
          <w:lang w:eastAsia="en-US"/>
        </w:rPr>
        <w:t>У</w:t>
      </w:r>
      <w:r w:rsidRPr="0011708B">
        <w:rPr>
          <w:rFonts w:eastAsia="Calibri"/>
          <w:spacing w:val="24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обучающихся с нарушением зрения</w:t>
      </w:r>
      <w:r w:rsidRPr="0011708B">
        <w:rPr>
          <w:rFonts w:eastAsia="Calibri"/>
          <w:spacing w:val="2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наблюдается</w:t>
      </w:r>
      <w:r w:rsidRPr="0011708B">
        <w:rPr>
          <w:rFonts w:eastAsia="Calibri"/>
          <w:spacing w:val="24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сниж</w:t>
      </w:r>
      <w:r w:rsidRPr="0011708B">
        <w:rPr>
          <w:rFonts w:eastAsia="Calibri"/>
          <w:spacing w:val="-1"/>
          <w:sz w:val="28"/>
          <w:szCs w:val="28"/>
          <w:lang w:eastAsia="en-US"/>
        </w:rPr>
        <w:t>е</w:t>
      </w:r>
      <w:r w:rsidRPr="0011708B">
        <w:rPr>
          <w:rFonts w:eastAsia="Calibri"/>
          <w:sz w:val="28"/>
          <w:szCs w:val="28"/>
          <w:lang w:eastAsia="en-US"/>
        </w:rPr>
        <w:t>ни</w:t>
      </w:r>
      <w:r w:rsidRPr="0011708B">
        <w:rPr>
          <w:rFonts w:eastAsia="Calibri"/>
          <w:spacing w:val="-1"/>
          <w:sz w:val="28"/>
          <w:szCs w:val="28"/>
          <w:lang w:eastAsia="en-US"/>
        </w:rPr>
        <w:t>е</w:t>
      </w:r>
      <w:r w:rsidRPr="0011708B">
        <w:rPr>
          <w:rFonts w:eastAsia="Calibri"/>
          <w:spacing w:val="2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общ</w:t>
      </w:r>
      <w:r w:rsidRPr="0011708B">
        <w:rPr>
          <w:rFonts w:eastAsia="Calibri"/>
          <w:spacing w:val="-2"/>
          <w:sz w:val="28"/>
          <w:szCs w:val="28"/>
          <w:lang w:eastAsia="en-US"/>
        </w:rPr>
        <w:t>ей</w:t>
      </w:r>
      <w:r w:rsidRPr="0011708B">
        <w:rPr>
          <w:rFonts w:eastAsia="Calibri"/>
          <w:sz w:val="28"/>
          <w:szCs w:val="28"/>
          <w:lang w:eastAsia="en-US"/>
        </w:rPr>
        <w:t xml:space="preserve"> по</w:t>
      </w:r>
      <w:r w:rsidRPr="0011708B">
        <w:rPr>
          <w:rFonts w:eastAsia="Calibri"/>
          <w:spacing w:val="-1"/>
          <w:sz w:val="28"/>
          <w:szCs w:val="28"/>
          <w:lang w:eastAsia="en-US"/>
        </w:rPr>
        <w:t>з</w:t>
      </w:r>
      <w:r w:rsidRPr="0011708B">
        <w:rPr>
          <w:rFonts w:eastAsia="Calibri"/>
          <w:sz w:val="28"/>
          <w:szCs w:val="28"/>
          <w:lang w:eastAsia="en-US"/>
        </w:rPr>
        <w:t>навательной</w:t>
      </w:r>
      <w:r w:rsidRPr="0011708B">
        <w:rPr>
          <w:rFonts w:eastAsia="Calibri"/>
          <w:spacing w:val="22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активности, им х</w:t>
      </w:r>
      <w:r w:rsidRPr="0011708B">
        <w:rPr>
          <w:rFonts w:eastAsia="Calibri"/>
          <w:spacing w:val="-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рак</w:t>
      </w:r>
      <w:r w:rsidRPr="0011708B">
        <w:rPr>
          <w:rFonts w:eastAsia="Calibri"/>
          <w:spacing w:val="-1"/>
          <w:sz w:val="28"/>
          <w:szCs w:val="28"/>
          <w:lang w:eastAsia="en-US"/>
        </w:rPr>
        <w:t>те</w:t>
      </w:r>
      <w:r w:rsidRPr="0011708B">
        <w:rPr>
          <w:rFonts w:eastAsia="Calibri"/>
          <w:sz w:val="28"/>
          <w:szCs w:val="28"/>
          <w:lang w:eastAsia="en-US"/>
        </w:rPr>
        <w:t>рны</w:t>
      </w:r>
      <w:r w:rsidRPr="0011708B">
        <w:rPr>
          <w:rFonts w:eastAsia="Calibri"/>
          <w:spacing w:val="17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тр</w:t>
      </w:r>
      <w:r w:rsidRPr="0011708B">
        <w:rPr>
          <w:rFonts w:eastAsia="Calibri"/>
          <w:spacing w:val="-3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дн</w:t>
      </w:r>
      <w:r w:rsidRPr="0011708B">
        <w:rPr>
          <w:rFonts w:eastAsia="Calibri"/>
          <w:spacing w:val="-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сти,</w:t>
      </w:r>
      <w:r w:rsidRPr="0011708B">
        <w:rPr>
          <w:rFonts w:eastAsia="Calibri"/>
          <w:spacing w:val="17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1"/>
          <w:sz w:val="28"/>
          <w:szCs w:val="28"/>
          <w:lang w:eastAsia="en-US"/>
        </w:rPr>
        <w:t>с</w:t>
      </w:r>
      <w:r w:rsidRPr="0011708B">
        <w:rPr>
          <w:rFonts w:eastAsia="Calibri"/>
          <w:sz w:val="28"/>
          <w:szCs w:val="28"/>
          <w:lang w:eastAsia="en-US"/>
        </w:rPr>
        <w:t>вязанны</w:t>
      </w:r>
      <w:r w:rsidRPr="0011708B">
        <w:rPr>
          <w:rFonts w:eastAsia="Calibri"/>
          <w:spacing w:val="-2"/>
          <w:sz w:val="28"/>
          <w:szCs w:val="28"/>
          <w:lang w:eastAsia="en-US"/>
        </w:rPr>
        <w:t>е</w:t>
      </w:r>
      <w:r w:rsidRPr="0011708B">
        <w:rPr>
          <w:rFonts w:eastAsia="Calibri"/>
          <w:spacing w:val="17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w w:val="98"/>
          <w:sz w:val="28"/>
          <w:szCs w:val="28"/>
          <w:lang w:eastAsia="en-US"/>
        </w:rPr>
        <w:t>с</w:t>
      </w:r>
      <w:r w:rsidRPr="0011708B">
        <w:rPr>
          <w:rFonts w:eastAsia="Calibri"/>
          <w:spacing w:val="1"/>
          <w:w w:val="98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качеством</w:t>
      </w:r>
      <w:r w:rsidRPr="0011708B">
        <w:rPr>
          <w:rFonts w:eastAsia="Calibri"/>
          <w:spacing w:val="51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выполняе</w:t>
      </w:r>
      <w:r w:rsidRPr="0011708B">
        <w:rPr>
          <w:rFonts w:eastAsia="Calibri"/>
          <w:spacing w:val="-1"/>
          <w:sz w:val="28"/>
          <w:szCs w:val="28"/>
          <w:lang w:eastAsia="en-US"/>
        </w:rPr>
        <w:t>м</w:t>
      </w:r>
      <w:r w:rsidRPr="0011708B">
        <w:rPr>
          <w:rFonts w:eastAsia="Calibri"/>
          <w:sz w:val="28"/>
          <w:szCs w:val="28"/>
          <w:lang w:eastAsia="en-US"/>
        </w:rPr>
        <w:t>ых</w:t>
      </w:r>
      <w:r w:rsidRPr="0011708B">
        <w:rPr>
          <w:rFonts w:eastAsia="Calibri"/>
          <w:spacing w:val="50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действи</w:t>
      </w:r>
      <w:r w:rsidRPr="0011708B">
        <w:rPr>
          <w:rFonts w:eastAsia="Calibri"/>
          <w:spacing w:val="1"/>
          <w:sz w:val="28"/>
          <w:szCs w:val="28"/>
          <w:lang w:eastAsia="en-US"/>
        </w:rPr>
        <w:t>й</w:t>
      </w:r>
      <w:r w:rsidRPr="0011708B">
        <w:rPr>
          <w:rFonts w:eastAsia="Calibri"/>
          <w:sz w:val="28"/>
          <w:szCs w:val="28"/>
          <w:lang w:eastAsia="en-US"/>
        </w:rPr>
        <w:t>,</w:t>
      </w:r>
      <w:r w:rsidRPr="0011708B">
        <w:rPr>
          <w:rFonts w:eastAsia="Calibri"/>
          <w:spacing w:val="51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автоматиз</w:t>
      </w:r>
      <w:r w:rsidRPr="0011708B">
        <w:rPr>
          <w:rFonts w:eastAsia="Calibri"/>
          <w:spacing w:val="-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цией</w:t>
      </w:r>
      <w:r w:rsidRPr="0011708B">
        <w:rPr>
          <w:rFonts w:eastAsia="Calibri"/>
          <w:spacing w:val="51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нав</w:t>
      </w:r>
      <w:r w:rsidRPr="0011708B">
        <w:rPr>
          <w:rFonts w:eastAsia="Calibri"/>
          <w:spacing w:val="-1"/>
          <w:sz w:val="28"/>
          <w:szCs w:val="28"/>
          <w:lang w:eastAsia="en-US"/>
        </w:rPr>
        <w:t>ы</w:t>
      </w:r>
      <w:r w:rsidRPr="0011708B">
        <w:rPr>
          <w:rFonts w:eastAsia="Calibri"/>
          <w:sz w:val="28"/>
          <w:szCs w:val="28"/>
          <w:lang w:eastAsia="en-US"/>
        </w:rPr>
        <w:t>ко</w:t>
      </w:r>
      <w:r w:rsidRPr="0011708B">
        <w:rPr>
          <w:rFonts w:eastAsia="Calibri"/>
          <w:spacing w:val="-2"/>
          <w:sz w:val="28"/>
          <w:szCs w:val="28"/>
          <w:lang w:eastAsia="en-US"/>
        </w:rPr>
        <w:t>в</w:t>
      </w:r>
      <w:r w:rsidRPr="0011708B">
        <w:rPr>
          <w:rFonts w:eastAsia="Calibri"/>
          <w:spacing w:val="-3"/>
          <w:sz w:val="28"/>
          <w:szCs w:val="28"/>
          <w:lang w:eastAsia="en-US"/>
        </w:rPr>
        <w:t>,</w:t>
      </w:r>
      <w:r w:rsidRPr="0011708B">
        <w:rPr>
          <w:rFonts w:eastAsia="Calibri"/>
          <w:sz w:val="28"/>
          <w:szCs w:val="28"/>
          <w:lang w:eastAsia="en-US"/>
        </w:rPr>
        <w:t xml:space="preserve"> осуществлением</w:t>
      </w:r>
      <w:r w:rsidRPr="0011708B">
        <w:rPr>
          <w:rFonts w:eastAsia="Calibri"/>
          <w:spacing w:val="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зрительного</w:t>
      </w:r>
      <w:r w:rsidRPr="0011708B">
        <w:rPr>
          <w:rFonts w:eastAsia="Calibri"/>
          <w:spacing w:val="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контроля</w:t>
      </w:r>
      <w:r w:rsidRPr="0011708B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над</w:t>
      </w:r>
      <w:r w:rsidRPr="0011708B">
        <w:rPr>
          <w:rFonts w:eastAsia="Calibri"/>
          <w:spacing w:val="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выполняемыми</w:t>
      </w:r>
      <w:r w:rsidRPr="0011708B">
        <w:rPr>
          <w:rFonts w:eastAsia="Calibri"/>
          <w:spacing w:val="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действиями,</w:t>
      </w:r>
      <w:r w:rsidRPr="0011708B">
        <w:rPr>
          <w:rFonts w:eastAsia="Calibri"/>
          <w:spacing w:val="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что особенно ярко проявляется в овл</w:t>
      </w:r>
      <w:r w:rsidRPr="0011708B">
        <w:rPr>
          <w:rFonts w:eastAsia="Calibri"/>
          <w:spacing w:val="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дении учебными</w:t>
      </w:r>
      <w:r w:rsidRPr="0011708B">
        <w:rPr>
          <w:rFonts w:eastAsia="Calibri"/>
          <w:spacing w:val="69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умениями и навыками.</w:t>
      </w:r>
    </w:p>
    <w:p w14:paraId="0720A91F" w14:textId="77777777" w:rsidR="00BE2E5C" w:rsidRPr="0011708B" w:rsidRDefault="00BE2E5C" w:rsidP="00BE2E5C">
      <w:pPr>
        <w:widowControl w:val="0"/>
        <w:autoSpaceDE w:val="0"/>
        <w:autoSpaceDN w:val="0"/>
        <w:adjustRightInd w:val="0"/>
        <w:spacing w:line="360" w:lineRule="auto"/>
        <w:ind w:right="-2" w:firstLine="540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w w:val="99"/>
          <w:sz w:val="28"/>
          <w:szCs w:val="28"/>
          <w:lang w:eastAsia="en-US"/>
        </w:rPr>
        <w:t>У</w:t>
      </w:r>
      <w:r w:rsidRPr="0011708B">
        <w:rPr>
          <w:rFonts w:eastAsia="Calibri"/>
          <w:spacing w:val="145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част</w:t>
      </w:r>
      <w:r w:rsidRPr="0011708B">
        <w:rPr>
          <w:rFonts w:eastAsia="Calibri"/>
          <w:spacing w:val="1"/>
          <w:sz w:val="28"/>
          <w:szCs w:val="28"/>
          <w:lang w:eastAsia="en-US"/>
        </w:rPr>
        <w:t>и</w:t>
      </w:r>
      <w:r w:rsidRPr="0011708B">
        <w:rPr>
          <w:rFonts w:eastAsia="Calibri"/>
          <w:spacing w:val="142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</w:t>
      </w:r>
      <w:r w:rsidRPr="0011708B">
        <w:rPr>
          <w:rFonts w:eastAsia="Calibri"/>
          <w:spacing w:val="-1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чаю</w:t>
      </w:r>
      <w:r w:rsidRPr="0011708B">
        <w:rPr>
          <w:rFonts w:eastAsia="Calibri"/>
          <w:spacing w:val="-1"/>
          <w:sz w:val="28"/>
          <w:szCs w:val="28"/>
          <w:lang w:eastAsia="en-US"/>
        </w:rPr>
        <w:t>щ</w:t>
      </w:r>
      <w:r w:rsidRPr="0011708B">
        <w:rPr>
          <w:rFonts w:eastAsia="Calibri"/>
          <w:sz w:val="28"/>
          <w:szCs w:val="28"/>
          <w:lang w:eastAsia="en-US"/>
        </w:rPr>
        <w:t>их</w:t>
      </w:r>
      <w:r w:rsidRPr="0011708B">
        <w:rPr>
          <w:rFonts w:eastAsia="Calibri"/>
          <w:spacing w:val="-1"/>
          <w:sz w:val="28"/>
          <w:szCs w:val="28"/>
          <w:lang w:eastAsia="en-US"/>
        </w:rPr>
        <w:t>с</w:t>
      </w:r>
      <w:r w:rsidRPr="0011708B">
        <w:rPr>
          <w:rFonts w:eastAsia="Calibri"/>
          <w:sz w:val="28"/>
          <w:szCs w:val="28"/>
          <w:lang w:eastAsia="en-US"/>
        </w:rPr>
        <w:t>я</w:t>
      </w:r>
      <w:r w:rsidRPr="0011708B">
        <w:rPr>
          <w:rFonts w:eastAsia="Calibri"/>
          <w:spacing w:val="14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д</w:t>
      </w:r>
      <w:r w:rsidRPr="0011708B">
        <w:rPr>
          <w:rFonts w:eastAsia="Calibri"/>
          <w:spacing w:val="-1"/>
          <w:sz w:val="28"/>
          <w:szCs w:val="28"/>
          <w:lang w:eastAsia="en-US"/>
        </w:rPr>
        <w:t>а</w:t>
      </w:r>
      <w:r w:rsidRPr="0011708B">
        <w:rPr>
          <w:rFonts w:eastAsia="Calibri"/>
          <w:sz w:val="28"/>
          <w:szCs w:val="28"/>
          <w:lang w:eastAsia="en-US"/>
        </w:rPr>
        <w:t>нн</w:t>
      </w:r>
      <w:r w:rsidRPr="0011708B">
        <w:rPr>
          <w:rFonts w:eastAsia="Calibri"/>
          <w:spacing w:val="-1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й</w:t>
      </w:r>
      <w:r w:rsidRPr="0011708B">
        <w:rPr>
          <w:rFonts w:eastAsia="Calibri"/>
          <w:spacing w:val="14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группы</w:t>
      </w:r>
      <w:r w:rsidRPr="0011708B">
        <w:rPr>
          <w:rFonts w:eastAsia="Calibri"/>
          <w:spacing w:val="143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 xml:space="preserve">нарушение зрения </w:t>
      </w:r>
      <w:r w:rsidRPr="0011708B">
        <w:rPr>
          <w:rFonts w:eastAsia="Calibri"/>
          <w:spacing w:val="14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</w:t>
      </w:r>
      <w:r w:rsidRPr="0011708B">
        <w:rPr>
          <w:rFonts w:eastAsia="Calibri"/>
          <w:spacing w:val="2"/>
          <w:sz w:val="28"/>
          <w:szCs w:val="28"/>
          <w:lang w:eastAsia="en-US"/>
        </w:rPr>
        <w:t>о</w:t>
      </w:r>
      <w:r w:rsidRPr="0011708B">
        <w:rPr>
          <w:rFonts w:eastAsia="Calibri"/>
          <w:sz w:val="28"/>
          <w:szCs w:val="28"/>
          <w:lang w:eastAsia="en-US"/>
        </w:rPr>
        <w:t>четается</w:t>
      </w:r>
      <w:r w:rsidRPr="0011708B">
        <w:rPr>
          <w:rFonts w:eastAsia="Calibri"/>
          <w:spacing w:val="144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pacing w:val="-4"/>
          <w:sz w:val="28"/>
          <w:szCs w:val="28"/>
          <w:lang w:eastAsia="en-US"/>
        </w:rPr>
        <w:t>с</w:t>
      </w:r>
      <w:r w:rsidRPr="0011708B">
        <w:rPr>
          <w:rFonts w:eastAsia="Calibri"/>
          <w:sz w:val="28"/>
          <w:szCs w:val="28"/>
          <w:lang w:eastAsia="en-US"/>
        </w:rPr>
        <w:t xml:space="preserve"> другими</w:t>
      </w:r>
      <w:r w:rsidRPr="0011708B">
        <w:rPr>
          <w:rFonts w:eastAsia="Calibri"/>
          <w:spacing w:val="27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трудностями развития и адаптации</w:t>
      </w:r>
      <w:r w:rsidRPr="0011708B">
        <w:rPr>
          <w:rFonts w:eastAsia="Calibri"/>
          <w:spacing w:val="29"/>
          <w:sz w:val="28"/>
          <w:szCs w:val="28"/>
          <w:lang w:eastAsia="en-US"/>
        </w:rPr>
        <w:t>,</w:t>
      </w:r>
      <w:r w:rsidRPr="0011708B">
        <w:rPr>
          <w:rFonts w:eastAsia="Calibri"/>
          <w:sz w:val="28"/>
          <w:szCs w:val="28"/>
          <w:lang w:eastAsia="en-US"/>
        </w:rPr>
        <w:t xml:space="preserve"> чт</w:t>
      </w:r>
      <w:r w:rsidRPr="0011708B">
        <w:rPr>
          <w:rFonts w:eastAsia="Calibri"/>
          <w:spacing w:val="1"/>
          <w:sz w:val="28"/>
          <w:szCs w:val="28"/>
          <w:lang w:eastAsia="en-US"/>
        </w:rPr>
        <w:t>о</w:t>
      </w:r>
      <w:r w:rsidRPr="0011708B">
        <w:rPr>
          <w:rFonts w:eastAsia="Calibri"/>
          <w:spacing w:val="3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</w:t>
      </w:r>
      <w:r w:rsidRPr="0011708B">
        <w:rPr>
          <w:rFonts w:eastAsia="Calibri"/>
          <w:spacing w:val="1"/>
          <w:sz w:val="28"/>
          <w:szCs w:val="28"/>
          <w:lang w:eastAsia="en-US"/>
        </w:rPr>
        <w:t>н</w:t>
      </w:r>
      <w:r w:rsidRPr="0011708B">
        <w:rPr>
          <w:rFonts w:eastAsia="Calibri"/>
          <w:sz w:val="28"/>
          <w:szCs w:val="28"/>
          <w:lang w:eastAsia="en-US"/>
        </w:rPr>
        <w:t>ижает</w:t>
      </w:r>
      <w:r w:rsidRPr="0011708B">
        <w:rPr>
          <w:rFonts w:eastAsia="Calibri"/>
          <w:spacing w:val="30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их  общ</w:t>
      </w:r>
      <w:r w:rsidRPr="0011708B">
        <w:rPr>
          <w:rFonts w:eastAsia="Calibri"/>
          <w:spacing w:val="-2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ю</w:t>
      </w:r>
      <w:r w:rsidRPr="0011708B">
        <w:rPr>
          <w:rFonts w:eastAsia="Calibri"/>
          <w:spacing w:val="2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выносливость,</w:t>
      </w:r>
      <w:r w:rsidRPr="0011708B">
        <w:rPr>
          <w:rFonts w:eastAsia="Calibri"/>
          <w:spacing w:val="2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психоэмоционал</w:t>
      </w:r>
      <w:r w:rsidRPr="0011708B">
        <w:rPr>
          <w:rFonts w:eastAsia="Calibri"/>
          <w:spacing w:val="-2"/>
          <w:sz w:val="28"/>
          <w:szCs w:val="28"/>
          <w:lang w:eastAsia="en-US"/>
        </w:rPr>
        <w:t>ь</w:t>
      </w:r>
      <w:r w:rsidRPr="0011708B">
        <w:rPr>
          <w:rFonts w:eastAsia="Calibri"/>
          <w:sz w:val="28"/>
          <w:szCs w:val="28"/>
          <w:lang w:eastAsia="en-US"/>
        </w:rPr>
        <w:t>ное</w:t>
      </w:r>
      <w:r w:rsidRPr="0011708B">
        <w:rPr>
          <w:rFonts w:eastAsia="Calibri"/>
          <w:spacing w:val="247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сос</w:t>
      </w:r>
      <w:r w:rsidRPr="0011708B">
        <w:rPr>
          <w:rFonts w:eastAsia="Calibri"/>
          <w:spacing w:val="-1"/>
          <w:sz w:val="28"/>
          <w:szCs w:val="28"/>
          <w:lang w:eastAsia="en-US"/>
        </w:rPr>
        <w:t>т</w:t>
      </w:r>
      <w:r w:rsidRPr="0011708B">
        <w:rPr>
          <w:rFonts w:eastAsia="Calibri"/>
          <w:sz w:val="28"/>
          <w:szCs w:val="28"/>
          <w:lang w:eastAsia="en-US"/>
        </w:rPr>
        <w:t>о</w:t>
      </w:r>
      <w:r w:rsidRPr="0011708B">
        <w:rPr>
          <w:rFonts w:eastAsia="Calibri"/>
          <w:spacing w:val="-1"/>
          <w:sz w:val="28"/>
          <w:szCs w:val="28"/>
          <w:lang w:eastAsia="en-US"/>
        </w:rPr>
        <w:t>ян</w:t>
      </w:r>
      <w:r w:rsidRPr="0011708B">
        <w:rPr>
          <w:rFonts w:eastAsia="Calibri"/>
          <w:sz w:val="28"/>
          <w:szCs w:val="28"/>
          <w:lang w:eastAsia="en-US"/>
        </w:rPr>
        <w:t>ие,</w:t>
      </w:r>
      <w:r w:rsidRPr="0011708B">
        <w:rPr>
          <w:rFonts w:eastAsia="Calibri"/>
          <w:spacing w:val="246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двигательн</w:t>
      </w:r>
      <w:r w:rsidRPr="0011708B">
        <w:rPr>
          <w:rFonts w:eastAsia="Calibri"/>
          <w:spacing w:val="-1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ю активность,</w:t>
      </w:r>
      <w:r w:rsidRPr="0011708B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об</w:t>
      </w:r>
      <w:r w:rsidRPr="0011708B">
        <w:rPr>
          <w:rFonts w:eastAsia="Calibri"/>
          <w:spacing w:val="-1"/>
          <w:sz w:val="28"/>
          <w:szCs w:val="28"/>
          <w:lang w:eastAsia="en-US"/>
        </w:rPr>
        <w:t>у</w:t>
      </w:r>
      <w:r w:rsidRPr="0011708B">
        <w:rPr>
          <w:rFonts w:eastAsia="Calibri"/>
          <w:sz w:val="28"/>
          <w:szCs w:val="28"/>
          <w:lang w:eastAsia="en-US"/>
        </w:rPr>
        <w:t>славливая особенности их</w:t>
      </w:r>
      <w:r w:rsidRPr="0011708B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lang w:eastAsia="en-US"/>
        </w:rPr>
        <w:t>психофизического раз</w:t>
      </w:r>
      <w:r w:rsidRPr="0011708B">
        <w:rPr>
          <w:rFonts w:eastAsia="Calibri"/>
          <w:spacing w:val="-1"/>
          <w:sz w:val="28"/>
          <w:szCs w:val="28"/>
          <w:lang w:eastAsia="en-US"/>
        </w:rPr>
        <w:t>в</w:t>
      </w:r>
      <w:r w:rsidRPr="0011708B">
        <w:rPr>
          <w:rFonts w:eastAsia="Calibri"/>
          <w:sz w:val="28"/>
          <w:szCs w:val="28"/>
          <w:lang w:eastAsia="en-US"/>
        </w:rPr>
        <w:t>ит</w:t>
      </w:r>
      <w:r w:rsidRPr="0011708B">
        <w:rPr>
          <w:rFonts w:eastAsia="Calibri"/>
          <w:spacing w:val="-1"/>
          <w:sz w:val="28"/>
          <w:szCs w:val="28"/>
          <w:lang w:eastAsia="en-US"/>
        </w:rPr>
        <w:t>и</w:t>
      </w:r>
      <w:r w:rsidRPr="0011708B">
        <w:rPr>
          <w:rFonts w:eastAsia="Calibri"/>
          <w:sz w:val="28"/>
          <w:szCs w:val="28"/>
          <w:lang w:eastAsia="en-US"/>
        </w:rPr>
        <w:t>я.</w:t>
      </w:r>
    </w:p>
    <w:p w14:paraId="0B04C994" w14:textId="77777777" w:rsidR="00BE2E5C" w:rsidRPr="00AB7780" w:rsidRDefault="00BE2E5C" w:rsidP="00240281">
      <w:pPr>
        <w:pStyle w:val="afff0"/>
        <w:numPr>
          <w:ilvl w:val="1"/>
          <w:numId w:val="19"/>
        </w:numPr>
        <w:tabs>
          <w:tab w:val="left" w:pos="284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B7780">
        <w:rPr>
          <w:rFonts w:ascii="Times New Roman" w:hAnsi="Times New Roman"/>
          <w:sz w:val="28"/>
          <w:szCs w:val="28"/>
        </w:rPr>
        <w:t xml:space="preserve">обучающиеся, имеющие стойкие трудности в обучении. Для данной группы характерно нежелание принимать активного участия в работе класса, отсутствие склонности к самостоятельному умственному труду, низкий уровень работоспособности. Такие обучающиеся медленнее воспринимают материал и требуют длительного времени для его осмысления, знания усваиваются неполно, без достаточного осмысления, часто весьма поверхностно или совсем не усваиваются в силу стойких трудностей познавательного развития при отсутствии выраженных нарушений интеллекта, отклонений в развитии слуха, зрения, речи, двигательной сферы. Обучающиеся не умеют применять имеющиеся знания в новых условиях учебной работы.  </w:t>
      </w:r>
    </w:p>
    <w:p w14:paraId="51B5F8E6" w14:textId="77777777" w:rsidR="00BE2E5C" w:rsidRPr="00AB7780" w:rsidRDefault="00BE2E5C" w:rsidP="00240281">
      <w:pPr>
        <w:pStyle w:val="afff0"/>
        <w:numPr>
          <w:ilvl w:val="1"/>
          <w:numId w:val="19"/>
        </w:numPr>
        <w:tabs>
          <w:tab w:val="left" w:pos="284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B7780">
        <w:rPr>
          <w:rFonts w:ascii="Times New Roman" w:hAnsi="Times New Roman"/>
          <w:sz w:val="28"/>
          <w:szCs w:val="28"/>
        </w:rPr>
        <w:t xml:space="preserve">обучающиеся, испытывающие </w:t>
      </w:r>
      <w:proofErr w:type="gramStart"/>
      <w:r w:rsidRPr="00AB7780">
        <w:rPr>
          <w:rFonts w:ascii="Times New Roman" w:hAnsi="Times New Roman"/>
          <w:sz w:val="28"/>
          <w:szCs w:val="28"/>
        </w:rPr>
        <w:t>дефицит  развития</w:t>
      </w:r>
      <w:proofErr w:type="gramEnd"/>
      <w:r w:rsidRPr="00AB7780">
        <w:rPr>
          <w:rFonts w:ascii="Times New Roman" w:hAnsi="Times New Roman"/>
          <w:sz w:val="28"/>
          <w:szCs w:val="28"/>
        </w:rPr>
        <w:t xml:space="preserve"> отдельных сторон познавательной сферы. Для данной категории обучающихся характерно снижение одного или нескольких познавательных процессов. </w:t>
      </w:r>
      <w:proofErr w:type="gramStart"/>
      <w:r w:rsidRPr="00AB7780">
        <w:rPr>
          <w:rFonts w:ascii="Times New Roman" w:hAnsi="Times New Roman"/>
          <w:sz w:val="28"/>
          <w:szCs w:val="28"/>
        </w:rPr>
        <w:t>Для снижение</w:t>
      </w:r>
      <w:proofErr w:type="gramEnd"/>
      <w:r w:rsidRPr="00AB7780">
        <w:rPr>
          <w:rFonts w:ascii="Times New Roman" w:hAnsi="Times New Roman"/>
          <w:sz w:val="28"/>
          <w:szCs w:val="28"/>
        </w:rPr>
        <w:t xml:space="preserve"> уровня развития внимания характерны</w:t>
      </w:r>
      <w:r w:rsidRPr="00AB7780">
        <w:rPr>
          <w:rFonts w:ascii="Times New Roman" w:hAnsi="Times New Roman"/>
        </w:rPr>
        <w:t xml:space="preserve"> </w:t>
      </w:r>
      <w:r w:rsidRPr="00AB7780">
        <w:rPr>
          <w:rFonts w:ascii="Times New Roman" w:hAnsi="Times New Roman"/>
          <w:sz w:val="28"/>
          <w:szCs w:val="28"/>
        </w:rPr>
        <w:t xml:space="preserve">малый объем, неустойчивость, трудности при переключении, </w:t>
      </w:r>
      <w:r w:rsidRPr="00AB7780">
        <w:rPr>
          <w:rFonts w:ascii="Times New Roman" w:hAnsi="Times New Roman"/>
          <w:sz w:val="28"/>
          <w:szCs w:val="28"/>
        </w:rPr>
        <w:lastRenderedPageBreak/>
        <w:t>неумение распределять внимание, низкая концентрация, неспособность к длительному сосредоточению. Для снижения уровня развития памяти у обучающихся характерны</w:t>
      </w:r>
      <w:r w:rsidRPr="00AB7780">
        <w:rPr>
          <w:rFonts w:ascii="Times New Roman" w:hAnsi="Times New Roman"/>
        </w:rPr>
        <w:t xml:space="preserve"> </w:t>
      </w:r>
      <w:r w:rsidRPr="00AB7780">
        <w:rPr>
          <w:rFonts w:ascii="Times New Roman" w:hAnsi="Times New Roman"/>
          <w:sz w:val="28"/>
          <w:szCs w:val="28"/>
        </w:rPr>
        <w:t>малый объем, слабая удерживающая способность, поверхностная смысловая обработка материала и недостаточность волевых усилий при запоминании.  Для снижения уровня развития мышления характерны инертность, неумение устанавливать закономерности, выделять существенное, недостаточная обобщенность, трудности формирования аналитико-синтетической мыслительной деятельности.</w:t>
      </w:r>
    </w:p>
    <w:p w14:paraId="4D1A69FE" w14:textId="77777777" w:rsidR="00BE2E5C" w:rsidRPr="00AB7780" w:rsidRDefault="00BE2E5C" w:rsidP="00240281">
      <w:pPr>
        <w:pStyle w:val="afff0"/>
        <w:numPr>
          <w:ilvl w:val="1"/>
          <w:numId w:val="19"/>
        </w:numPr>
        <w:tabs>
          <w:tab w:val="left" w:pos="284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B7780">
        <w:rPr>
          <w:rFonts w:ascii="Times New Roman" w:hAnsi="Times New Roman"/>
          <w:sz w:val="28"/>
          <w:szCs w:val="28"/>
        </w:rPr>
        <w:t>обучающиеся, имеющие трудности регулятивной сферы. Для данной группы обучающихся характерны трудности саморегуляции и самоконтроля, проявляющиеся в учебной деятельности (подмена задачи учителя другой задачей; некачественное выполнение учебных заданий; невыполнением в полном объеме всех условий задания и требований учителя; неумением замечать свои ошибки;, недостаточность развития произвольного управления собственным поведением (несоблюдение правил поведения в школе и на уроках).</w:t>
      </w:r>
    </w:p>
    <w:p w14:paraId="09611855" w14:textId="77777777" w:rsidR="00BE2E5C" w:rsidRPr="00AB7780" w:rsidRDefault="00BE2E5C" w:rsidP="00240281">
      <w:pPr>
        <w:pStyle w:val="afff0"/>
        <w:numPr>
          <w:ilvl w:val="1"/>
          <w:numId w:val="19"/>
        </w:numPr>
        <w:tabs>
          <w:tab w:val="left" w:pos="28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B7780">
        <w:rPr>
          <w:rFonts w:ascii="Times New Roman" w:hAnsi="Times New Roman"/>
          <w:sz w:val="28"/>
          <w:szCs w:val="28"/>
        </w:rPr>
        <w:t xml:space="preserve">обучающиеся, имеющие трудности в развитии эмоционально-личностной сферы. Снижение регуляции эмоций проявляется в низком уровне контроля за проявлениями эмоций, осознание эмоций происходит с трудом, однополярные эмоциональные состояния трудноразличимы, переход от одного эмоционального состояния к другому затруднен. Стойкие проявления тревожности выражаются в общем подавленном эмоциональном фоне, частых страхах, беспокойстве и тревоге в безопасных ситуациях, низкой самооценке, неуверенности в своих силах. Стойкие проявления агрессивности характеризуются легко возникающими агрессивными поведенческими паттернами в ответ на незначительные внешние </w:t>
      </w:r>
      <w:r w:rsidRPr="00AB7780">
        <w:rPr>
          <w:rFonts w:ascii="Times New Roman" w:hAnsi="Times New Roman"/>
          <w:sz w:val="28"/>
          <w:szCs w:val="28"/>
        </w:rPr>
        <w:lastRenderedPageBreak/>
        <w:t xml:space="preserve">стимулы, приступами негативизма, немотивированного упрямства при обесценивании позиции взрослого. </w:t>
      </w:r>
    </w:p>
    <w:p w14:paraId="6CEF2D4C" w14:textId="77777777" w:rsidR="00BE2E5C" w:rsidRPr="00AB7780" w:rsidRDefault="00BE2E5C" w:rsidP="00240281">
      <w:pPr>
        <w:pStyle w:val="a7"/>
        <w:numPr>
          <w:ilvl w:val="0"/>
          <w:numId w:val="18"/>
        </w:numPr>
        <w:spacing w:line="360" w:lineRule="auto"/>
        <w:ind w:left="1134" w:hanging="567"/>
        <w:jc w:val="both"/>
        <w:rPr>
          <w:rFonts w:eastAsia="Calibri"/>
          <w:sz w:val="28"/>
          <w:szCs w:val="28"/>
        </w:rPr>
      </w:pPr>
      <w:r w:rsidRPr="00AB7780">
        <w:rPr>
          <w:rFonts w:eastAsia="Calibri"/>
          <w:sz w:val="28"/>
          <w:szCs w:val="28"/>
        </w:rPr>
        <w:t>обучающиеся, имеющие трудности в развитии коммуникации. Для данной группы детей характерно неумение конструктивно выстраивать межличностное общение со сверстниками и реже взрослыми, отсутствие широкого диапазона коммуникативных навыков, трудности самостоятельного вступления в коммуникативный контакт и его поддержания.</w:t>
      </w:r>
    </w:p>
    <w:p w14:paraId="2EA9B432" w14:textId="77777777" w:rsidR="00BE2E5C" w:rsidRPr="00AB7780" w:rsidRDefault="00BE2E5C" w:rsidP="00240281">
      <w:pPr>
        <w:pStyle w:val="a7"/>
        <w:numPr>
          <w:ilvl w:val="0"/>
          <w:numId w:val="18"/>
        </w:numPr>
        <w:spacing w:line="360" w:lineRule="auto"/>
        <w:ind w:left="1134" w:hanging="567"/>
        <w:jc w:val="both"/>
        <w:rPr>
          <w:rFonts w:eastAsia="Calibri"/>
          <w:sz w:val="28"/>
          <w:szCs w:val="28"/>
          <w:lang w:eastAsia="en-US"/>
        </w:rPr>
      </w:pPr>
      <w:r w:rsidRPr="00AB7780">
        <w:rPr>
          <w:rFonts w:eastAsia="Calibri"/>
          <w:sz w:val="28"/>
          <w:szCs w:val="28"/>
          <w:lang w:eastAsia="en-US"/>
        </w:rPr>
        <w:t xml:space="preserve">обучающиеся, имеющие трудности социализации. Для данной группы </w:t>
      </w:r>
      <w:proofErr w:type="gramStart"/>
      <w:r w:rsidRPr="00AB7780">
        <w:rPr>
          <w:rFonts w:eastAsia="Calibri"/>
          <w:sz w:val="28"/>
          <w:szCs w:val="28"/>
          <w:lang w:eastAsia="en-US"/>
        </w:rPr>
        <w:t>детей  характерен</w:t>
      </w:r>
      <w:proofErr w:type="gramEnd"/>
      <w:r w:rsidRPr="00AB7780">
        <w:rPr>
          <w:rFonts w:eastAsia="Calibri"/>
          <w:sz w:val="28"/>
          <w:szCs w:val="28"/>
          <w:lang w:eastAsia="en-US"/>
        </w:rPr>
        <w:t xml:space="preserve"> низкий уровень адаптивных способностей, трудности вхождения   в социальные группы в соответствии с возрастными изменениями личности  обучающихся и принятия норм и правил этих групп, трудности адекватного и функционирования в социуме.</w:t>
      </w:r>
    </w:p>
    <w:p w14:paraId="3F72B81B" w14:textId="77777777" w:rsidR="00BE2E5C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1708B">
        <w:rPr>
          <w:rFonts w:eastAsia="Calibri"/>
          <w:sz w:val="28"/>
          <w:szCs w:val="28"/>
          <w:lang w:eastAsia="en-US"/>
        </w:rPr>
        <w:t xml:space="preserve">Отклонения в речевом развитии обучающихся начальной школы имеют различную структуру и степень выраженности. Одни из них касаются только произношения звуков (преимущественно искаженное произношение фонем); другие затрагивают процесс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фонемообразования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и, как правило, сопровождаются нарушениями чтения и письма; третьи – выражаются в недоразвитии как звуковой, так и смысловой сторон речи и всех ее компонентов.</w:t>
      </w:r>
    </w:p>
    <w:p w14:paraId="2F0DCAC3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1708B">
        <w:rPr>
          <w:rFonts w:eastAsia="Calibri"/>
          <w:sz w:val="28"/>
          <w:szCs w:val="28"/>
          <w:lang w:eastAsia="en-US"/>
        </w:rPr>
        <w:t>Наличие у обучающихся даже слабо выраженных отклонений в фонематическом и лексико-грамматическом развитии является серьезным препятствием в усвоении программы по русскому языку и чтению.</w:t>
      </w:r>
    </w:p>
    <w:p w14:paraId="3F286458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обучающихся 1 классов выявляются</w:t>
      </w:r>
      <w:r w:rsidRPr="0011708B">
        <w:rPr>
          <w:rFonts w:eastAsia="Calibri"/>
          <w:sz w:val="28"/>
          <w:szCs w:val="28"/>
          <w:lang w:eastAsia="en-US"/>
        </w:rPr>
        <w:t xml:space="preserve"> следующие нарушения устной речи: </w:t>
      </w:r>
    </w:p>
    <w:p w14:paraId="0B9E6514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ab/>
        <w:t>1) Фонетико-фонематическое нарушение речи (ФФНР).</w:t>
      </w:r>
      <w:r w:rsidRPr="0011708B">
        <w:rPr>
          <w:rFonts w:eastAsia="Calibri"/>
          <w:sz w:val="28"/>
          <w:szCs w:val="28"/>
          <w:lang w:eastAsia="en-US"/>
        </w:rPr>
        <w:tab/>
        <w:t xml:space="preserve">При ФФНР наряду с нарушением фонетической стороны речи имеется и недоразвитие фонематических процессов: фонематического восприятия (слуховой дифференциации звуков), фонематического анализа и синтеза, фонематических представлений. </w:t>
      </w:r>
    </w:p>
    <w:p w14:paraId="56987353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lastRenderedPageBreak/>
        <w:tab/>
        <w:t>2) Общее недоразвитие речи (ОНР</w:t>
      </w:r>
      <w:r>
        <w:rPr>
          <w:rFonts w:eastAsia="Calibri"/>
          <w:sz w:val="28"/>
          <w:szCs w:val="28"/>
          <w:lang w:eastAsia="en-US"/>
        </w:rPr>
        <w:t xml:space="preserve"> - III уровень речевого развития</w:t>
      </w:r>
      <w:r w:rsidRPr="0011708B">
        <w:rPr>
          <w:rFonts w:eastAsia="Calibri"/>
          <w:sz w:val="28"/>
          <w:szCs w:val="28"/>
          <w:lang w:eastAsia="en-US"/>
        </w:rPr>
        <w:t xml:space="preserve">), а также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нерезко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выраженное общее недоразвитие речи (ОНР</w:t>
      </w:r>
      <w:r>
        <w:rPr>
          <w:rFonts w:eastAsia="Calibri"/>
          <w:sz w:val="28"/>
          <w:szCs w:val="28"/>
          <w:lang w:eastAsia="en-US"/>
        </w:rPr>
        <w:t xml:space="preserve"> - IV уровень речевого развития).</w:t>
      </w:r>
      <w:r w:rsidRPr="0011708B">
        <w:rPr>
          <w:rFonts w:eastAsia="Calibri"/>
          <w:sz w:val="28"/>
          <w:szCs w:val="28"/>
          <w:lang w:eastAsia="en-US"/>
        </w:rPr>
        <w:tab/>
        <w:t xml:space="preserve">При ОНР у детей нарушены все компоненты языковой (речевой) системы: фонетико-фонематическая сторона речи, лексика, грамматический строй и связная речь. </w:t>
      </w:r>
    </w:p>
    <w:p w14:paraId="318D26CC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i/>
          <w:sz w:val="28"/>
          <w:szCs w:val="28"/>
          <w:lang w:eastAsia="en-US"/>
        </w:rPr>
        <w:tab/>
        <w:t>Нарушения письма</w:t>
      </w:r>
      <w:r w:rsidRPr="0011708B">
        <w:rPr>
          <w:rFonts w:eastAsia="Calibri"/>
          <w:sz w:val="28"/>
          <w:szCs w:val="28"/>
          <w:lang w:eastAsia="en-US"/>
        </w:rPr>
        <w:t>, связанные с нарушением реализации фонетического принципа письма. Фонетический принцип предполагает написание слова в полном соответствии с его произношением. Данные ошибки делятся на несколько групп в зависимости</w:t>
      </w:r>
      <w:r>
        <w:rPr>
          <w:rFonts w:eastAsia="Calibri"/>
          <w:sz w:val="28"/>
          <w:szCs w:val="28"/>
          <w:lang w:eastAsia="en-US"/>
        </w:rPr>
        <w:t xml:space="preserve"> от причины их возникновения: 1) </w:t>
      </w:r>
      <w:r w:rsidRPr="0011708B">
        <w:rPr>
          <w:rFonts w:eastAsia="Calibri"/>
          <w:sz w:val="28"/>
          <w:szCs w:val="28"/>
          <w:lang w:eastAsia="en-US"/>
        </w:rPr>
        <w:t>Замены и смешения букв, обусловленные акустико-артикуляционным сходством звуков (звонкие и глухие согласные, включая их мягкие пары,</w:t>
      </w:r>
      <w:r>
        <w:rPr>
          <w:rFonts w:eastAsia="Calibri"/>
          <w:sz w:val="28"/>
          <w:szCs w:val="28"/>
          <w:lang w:eastAsia="en-US"/>
        </w:rPr>
        <w:t xml:space="preserve"> твердые и мягкие согласные), 2) </w:t>
      </w:r>
      <w:r w:rsidRPr="0011708B">
        <w:rPr>
          <w:rFonts w:eastAsia="Calibri"/>
          <w:sz w:val="28"/>
          <w:szCs w:val="28"/>
          <w:lang w:eastAsia="en-US"/>
        </w:rPr>
        <w:t xml:space="preserve">Оптические </w:t>
      </w:r>
      <w:r>
        <w:rPr>
          <w:rFonts w:eastAsia="Calibri"/>
          <w:sz w:val="28"/>
          <w:szCs w:val="28"/>
          <w:lang w:eastAsia="en-US"/>
        </w:rPr>
        <w:t xml:space="preserve">ошибки, 3) Моторные ошибки, 4) Зрительно-моторные ошибки, 5) </w:t>
      </w:r>
      <w:r w:rsidRPr="0011708B">
        <w:rPr>
          <w:rFonts w:eastAsia="Calibri"/>
          <w:sz w:val="28"/>
          <w:szCs w:val="28"/>
          <w:lang w:eastAsia="en-US"/>
        </w:rPr>
        <w:t>Зрите</w:t>
      </w:r>
      <w:r>
        <w:rPr>
          <w:rFonts w:eastAsia="Calibri"/>
          <w:sz w:val="28"/>
          <w:szCs w:val="28"/>
          <w:lang w:eastAsia="en-US"/>
        </w:rPr>
        <w:t xml:space="preserve">льно-пространственные ошибки, 6) </w:t>
      </w:r>
      <w:r w:rsidRPr="0011708B">
        <w:rPr>
          <w:rFonts w:eastAsia="Calibri"/>
          <w:sz w:val="28"/>
          <w:szCs w:val="28"/>
          <w:lang w:eastAsia="en-US"/>
        </w:rPr>
        <w:t>Ошибки звукового анализа и синтеза.</w:t>
      </w:r>
    </w:p>
    <w:p w14:paraId="0F162C51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i/>
          <w:sz w:val="28"/>
          <w:szCs w:val="28"/>
          <w:lang w:eastAsia="en-US"/>
        </w:rPr>
        <w:tab/>
        <w:t>Нарушения чтения</w:t>
      </w:r>
      <w:r w:rsidRPr="0011708B">
        <w:rPr>
          <w:rFonts w:eastAsia="Calibri"/>
          <w:sz w:val="28"/>
          <w:szCs w:val="28"/>
          <w:lang w:eastAsia="en-US"/>
        </w:rPr>
        <w:t xml:space="preserve">, связанные с недоразвитием фонематического восприятия (различения фонем).  Нечеткость различения и узнавания сходных по звуковой структуре слов (тачка – дачка, крыша – крыса), 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асемантичных</w:t>
      </w:r>
      <w:proofErr w:type="spellEnd"/>
      <w:r w:rsidRPr="0011708B">
        <w:rPr>
          <w:rFonts w:eastAsia="Calibri"/>
          <w:sz w:val="28"/>
          <w:szCs w:val="28"/>
          <w:lang w:eastAsia="en-US"/>
        </w:rPr>
        <w:t xml:space="preserve"> сочетаний (стакан – «скатан», лук – «</w:t>
      </w:r>
      <w:proofErr w:type="spellStart"/>
      <w:r w:rsidRPr="0011708B">
        <w:rPr>
          <w:rFonts w:eastAsia="Calibri"/>
          <w:sz w:val="28"/>
          <w:szCs w:val="28"/>
          <w:lang w:eastAsia="en-US"/>
        </w:rPr>
        <w:t>дук</w:t>
      </w:r>
      <w:proofErr w:type="spellEnd"/>
      <w:r w:rsidRPr="0011708B">
        <w:rPr>
          <w:rFonts w:eastAsia="Calibri"/>
          <w:sz w:val="28"/>
          <w:szCs w:val="28"/>
          <w:lang w:eastAsia="en-US"/>
        </w:rPr>
        <w:t>»), незаконченности процесса дифференциации звуков, особенно звуков, отличающихся тонкими акустическими или артикуляторными признаками.</w:t>
      </w:r>
    </w:p>
    <w:p w14:paraId="60AEC87C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ab/>
        <w:t>Нарушения чтения, обусловленные недоразвитием функции фонематического анализа. Затруднения во всех формах фонематического анализа (узнавание звука на фоне слова; вычленение первого и последнего звуков из слов; определение последовательности, количества, места звука в слове – самая сложная форма фонематического анализа). Характер и степень трудности анализа звуковой структуры слова определяется не только формой фонематического анализа, но и степенью сложности речевого материала.</w:t>
      </w:r>
    </w:p>
    <w:p w14:paraId="2C4E2B91" w14:textId="77777777" w:rsidR="00BE2E5C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Раздел 2. Организационный.</w:t>
      </w:r>
    </w:p>
    <w:p w14:paraId="4DEA3071" w14:textId="77777777" w:rsidR="00BE2E5C" w:rsidRPr="0011708B" w:rsidRDefault="00BE2E5C" w:rsidP="00BE2E5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 В этом разделе конкретизированы условия и механизмы реализации программы коррекционной работы, механизмы взаимодействия участников </w:t>
      </w:r>
      <w:r w:rsidRPr="0011708B">
        <w:rPr>
          <w:rFonts w:eastAsia="Calibri"/>
          <w:sz w:val="28"/>
          <w:szCs w:val="28"/>
          <w:lang w:eastAsia="en-US"/>
        </w:rPr>
        <w:lastRenderedPageBreak/>
        <w:t>образовательных отношений в разработке и реализации плана коррекционных мероприятий.</w:t>
      </w:r>
    </w:p>
    <w:bookmarkEnd w:id="6"/>
    <w:p w14:paraId="2C5145EE" w14:textId="77777777" w:rsidR="00BE2E5C" w:rsidRPr="0011708B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2.1. Условия реализации программы коррекционной работы</w:t>
      </w:r>
    </w:p>
    <w:p w14:paraId="44F47DFF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Обеспечение организационных условий:</w:t>
      </w:r>
    </w:p>
    <w:p w14:paraId="729284DD" w14:textId="77777777" w:rsidR="00BE2E5C" w:rsidRPr="00AB7780" w:rsidRDefault="00BE2E5C" w:rsidP="00240281">
      <w:pPr>
        <w:pStyle w:val="afff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родителям (законным представителям) права выбора форм получения начального общего образования, возможности организации дифференцированного и индивидуализированного обучения (при </w:t>
      </w:r>
      <w:proofErr w:type="gramStart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наличии  рекомендаций</w:t>
      </w:r>
      <w:proofErr w:type="gramEnd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психолого</w:t>
      </w:r>
      <w:proofErr w:type="spellEnd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медико</w:t>
      </w:r>
      <w:proofErr w:type="spellEnd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 -педагогической комиссии – с их соответствием);</w:t>
      </w:r>
    </w:p>
    <w:p w14:paraId="79FFFB55" w14:textId="77777777" w:rsidR="00BE2E5C" w:rsidRPr="00AB7780" w:rsidRDefault="00BE2E5C" w:rsidP="00240281">
      <w:pPr>
        <w:pStyle w:val="afff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организация комплексной психологической, логопедической, дефектологической, социально-педагогической помощи обучающимся с учётом их особых образовательных потребностей(при наличии рекомендаций психолого-медико-педагогической комиссии –с их соответствием);</w:t>
      </w:r>
    </w:p>
    <w:p w14:paraId="6C59DF31" w14:textId="77777777" w:rsidR="00BE2E5C" w:rsidRPr="00AB7780" w:rsidRDefault="00BE2E5C" w:rsidP="00240281">
      <w:pPr>
        <w:pStyle w:val="afff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использование специальных методов, приёмов, средств обучения, ориентированных на особые образовательные потребности детей с учётом специфики нарушения развития;</w:t>
      </w:r>
    </w:p>
    <w:p w14:paraId="4ED4499F" w14:textId="77777777" w:rsidR="00BE2E5C" w:rsidRPr="00AB7780" w:rsidRDefault="00BE2E5C" w:rsidP="00240281">
      <w:pPr>
        <w:pStyle w:val="afff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</w:t>
      </w:r>
      <w:proofErr w:type="spellStart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AB7780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условий (оздоровительный и охранительный режим образовательного процесса,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4119251D" w14:textId="77777777" w:rsidR="00BE2E5C" w:rsidRPr="00AB7780" w:rsidRDefault="00BE2E5C" w:rsidP="00240281">
      <w:pPr>
        <w:pStyle w:val="afff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AB7780">
        <w:rPr>
          <w:rFonts w:ascii="Times New Roman" w:hAnsi="Times New Roman"/>
          <w:sz w:val="28"/>
          <w:szCs w:val="28"/>
          <w:shd w:val="clear" w:color="auto" w:fill="FFFFFF"/>
        </w:rPr>
        <w:t>обеспечение участия всех обучающихся,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</w:t>
      </w:r>
      <w:r w:rsidRPr="00AB7780">
        <w:rPr>
          <w:sz w:val="28"/>
          <w:szCs w:val="28"/>
          <w:shd w:val="clear" w:color="auto" w:fill="FFFFFF"/>
        </w:rPr>
        <w:t>.</w:t>
      </w:r>
    </w:p>
    <w:p w14:paraId="7CB1A6E4" w14:textId="77777777" w:rsidR="00BE2E5C" w:rsidRPr="0011708B" w:rsidRDefault="00BE2E5C" w:rsidP="00BE2E5C">
      <w:pPr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Кадровое обеспечение:</w:t>
      </w:r>
    </w:p>
    <w:p w14:paraId="465C8578" w14:textId="77777777" w:rsidR="00BE2E5C" w:rsidRPr="0011708B" w:rsidRDefault="00BE2E5C" w:rsidP="00BE2E5C">
      <w:pPr>
        <w:spacing w:line="360" w:lineRule="auto"/>
        <w:ind w:firstLine="45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-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организация работы специалистов Службы сопровождения;</w:t>
      </w:r>
    </w:p>
    <w:p w14:paraId="6679242F" w14:textId="77777777" w:rsidR="00BE2E5C" w:rsidRPr="0011708B" w:rsidRDefault="00BE2E5C" w:rsidP="00240281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подготовка, профессиональная переподготовка и повышение квалификации учителей, обучающих детей с недостатками в физическом и (или) психологическом развитии. </w:t>
      </w:r>
    </w:p>
    <w:p w14:paraId="506E05E0" w14:textId="77777777" w:rsidR="00BE2E5C" w:rsidRPr="0011708B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Данное условие реализуется путем организации и проведения постоянно действующих семинаров для педагогов по вопросам учета особенностей различных категорий детей с трудностями в обучении, развитии и социальной адаптации в образовательном процессе, консультаций педагогов по вопросам учета индивидуальных психофизических особенностей обучающихся, предоставление психологической помощи в разрешении сложных педагогических ситуаций.</w:t>
      </w:r>
    </w:p>
    <w:p w14:paraId="27E4444F" w14:textId="77777777" w:rsidR="00BE2E5C" w:rsidRPr="0011708B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Условие предусматривает прохождение повышения профессиональной квалификации педагогов и специалистов образовательной организации в установленные законом сроки.</w:t>
      </w:r>
    </w:p>
    <w:p w14:paraId="7B1D4DAF" w14:textId="77777777" w:rsidR="00BE2E5C" w:rsidRPr="0011708B" w:rsidRDefault="00BE2E5C" w:rsidP="00240281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предоставление услуг разных специалистов с соответствующей квалификацией и образованием (педагог-психолог, социальный педагог, учитель-логопед, учитель-дефектолог), организующих групповые и индивидуальные коррекционно-развивающие и компенсирующие занятия.</w:t>
      </w:r>
    </w:p>
    <w:p w14:paraId="2E3A1B40" w14:textId="77777777" w:rsidR="00BE2E5C" w:rsidRPr="0089314E" w:rsidRDefault="00BE2E5C" w:rsidP="00240281">
      <w:pPr>
        <w:spacing w:line="360" w:lineRule="auto"/>
        <w:ind w:left="-284" w:firstLine="709"/>
        <w:jc w:val="both"/>
        <w:rPr>
          <w:sz w:val="28"/>
          <w:szCs w:val="28"/>
        </w:rPr>
      </w:pPr>
      <w:r w:rsidRPr="0089314E">
        <w:rPr>
          <w:sz w:val="28"/>
          <w:szCs w:val="28"/>
        </w:rPr>
        <w:t xml:space="preserve">Образовательный процесс в ГБОУ Школа «Марьино» реализуется силами квалифицированных педагогов в количестве 314 человек. Среди них 4 кандидата педагогических наук и 135 педагогов высшей квалификационной категории. Психолого-педагогическое сопровождение образовательного процесса, коррекционная работа с обучающимися осуществляется 46 специалистами комплекса (педагоги-психологи, учителя-логопеды, учителя-дефектологи, социальные педагоги). Реализация АООП соответствующего уровня образования, вида и варианта сопровождается необходимыми специалистами, которые проводят работу по курсам коррекционно-развивающей области в соответствии с требованиями программы, ФГОС НОО обучающихся с ОВЗ. </w:t>
      </w:r>
    </w:p>
    <w:p w14:paraId="1C215453" w14:textId="4D8A92C0" w:rsidR="00BE2E5C" w:rsidRPr="0089314E" w:rsidRDefault="00BE2E5C" w:rsidP="00BE2E5C">
      <w:pPr>
        <w:spacing w:line="360" w:lineRule="auto"/>
        <w:ind w:left="-284" w:firstLine="709"/>
        <w:rPr>
          <w:sz w:val="28"/>
          <w:szCs w:val="28"/>
        </w:rPr>
      </w:pPr>
      <w:r w:rsidRPr="0089314E">
        <w:rPr>
          <w:sz w:val="28"/>
          <w:szCs w:val="28"/>
        </w:rPr>
        <w:t xml:space="preserve">Ежегодно организуется курсовая подготовка педагогов, специалистов, администрации по проблемам инклюзивного образования. </w:t>
      </w:r>
    </w:p>
    <w:p w14:paraId="0EA9FA81" w14:textId="77777777" w:rsidR="00BE2E5C" w:rsidRPr="0089314E" w:rsidRDefault="00BE2E5C" w:rsidP="00BE2E5C">
      <w:pPr>
        <w:spacing w:line="360" w:lineRule="auto"/>
        <w:ind w:left="-284" w:firstLine="709"/>
        <w:rPr>
          <w:sz w:val="28"/>
          <w:szCs w:val="28"/>
        </w:rPr>
      </w:pPr>
      <w:r w:rsidRPr="0089314E">
        <w:rPr>
          <w:sz w:val="28"/>
          <w:szCs w:val="28"/>
        </w:rPr>
        <w:lastRenderedPageBreak/>
        <w:t xml:space="preserve">Служба инклюзивного и интегрированного образования </w:t>
      </w:r>
      <w:proofErr w:type="gramStart"/>
      <w:r w:rsidRPr="0089314E">
        <w:rPr>
          <w:sz w:val="28"/>
          <w:szCs w:val="28"/>
        </w:rPr>
        <w:t>укомплектована  специалистами</w:t>
      </w:r>
      <w:proofErr w:type="gramEnd"/>
      <w:r w:rsidRPr="0089314E">
        <w:rPr>
          <w:sz w:val="28"/>
          <w:szCs w:val="28"/>
        </w:rPr>
        <w:t xml:space="preserve"> и педагогами, компетентными в понимании особых образовательных потребностей детей с ОВЗ, в том числе детей с инвалидностью. </w:t>
      </w:r>
    </w:p>
    <w:p w14:paraId="29FBE1FC" w14:textId="77777777" w:rsidR="00BE2E5C" w:rsidRPr="0089314E" w:rsidRDefault="00BE2E5C" w:rsidP="00BE2E5C">
      <w:pPr>
        <w:spacing w:line="360" w:lineRule="auto"/>
        <w:ind w:left="-284" w:firstLine="709"/>
        <w:rPr>
          <w:sz w:val="28"/>
          <w:szCs w:val="28"/>
        </w:rPr>
      </w:pPr>
      <w:r w:rsidRPr="0089314E">
        <w:rPr>
          <w:sz w:val="28"/>
          <w:szCs w:val="28"/>
        </w:rPr>
        <w:t xml:space="preserve">Кадровый </w:t>
      </w:r>
      <w:proofErr w:type="gramStart"/>
      <w:r w:rsidRPr="0089314E">
        <w:rPr>
          <w:sz w:val="28"/>
          <w:szCs w:val="28"/>
        </w:rPr>
        <w:t>потенциал  службы</w:t>
      </w:r>
      <w:proofErr w:type="gramEnd"/>
      <w:r w:rsidRPr="0089314E">
        <w:rPr>
          <w:sz w:val="28"/>
          <w:szCs w:val="28"/>
        </w:rPr>
        <w:t xml:space="preserve"> – специалисты разного профиля (всего 46 человек), все они имеют высшее педагогическое образование, среди них:</w:t>
      </w:r>
    </w:p>
    <w:p w14:paraId="3F194016" w14:textId="77777777" w:rsidR="00BE2E5C" w:rsidRPr="0089314E" w:rsidRDefault="00BE2E5C" w:rsidP="0024028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89314E">
        <w:rPr>
          <w:sz w:val="28"/>
          <w:szCs w:val="28"/>
        </w:rPr>
        <w:t xml:space="preserve">17 учителей-дефектологов: 2 </w:t>
      </w:r>
      <w:proofErr w:type="spellStart"/>
      <w:r w:rsidRPr="0089314E">
        <w:rPr>
          <w:sz w:val="28"/>
          <w:szCs w:val="28"/>
        </w:rPr>
        <w:t>олигофренопедагога</w:t>
      </w:r>
      <w:proofErr w:type="spellEnd"/>
      <w:r w:rsidRPr="0089314E">
        <w:rPr>
          <w:sz w:val="28"/>
          <w:szCs w:val="28"/>
        </w:rPr>
        <w:t>, 8 сурдопедагогов, 7 тифлопедагогов, из ни 2 совмещают направление олиго</w:t>
      </w:r>
      <w:proofErr w:type="gramStart"/>
      <w:r w:rsidRPr="0089314E">
        <w:rPr>
          <w:sz w:val="28"/>
          <w:szCs w:val="28"/>
        </w:rPr>
        <w:t>-  (</w:t>
      </w:r>
      <w:proofErr w:type="gramEnd"/>
      <w:r w:rsidRPr="0089314E">
        <w:rPr>
          <w:sz w:val="28"/>
          <w:szCs w:val="28"/>
        </w:rPr>
        <w:t>всего 4 школьных специалиста и 13 дошкольных, из них 2 совмещают работу в детском саду и школе);</w:t>
      </w:r>
    </w:p>
    <w:p w14:paraId="46BC6708" w14:textId="77777777" w:rsidR="00BE2E5C" w:rsidRPr="0089314E" w:rsidRDefault="00BE2E5C" w:rsidP="0024028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89314E">
        <w:rPr>
          <w:sz w:val="28"/>
          <w:szCs w:val="28"/>
        </w:rPr>
        <w:t xml:space="preserve"> 14 учителей-логопедов (6 школьных специалистов и 8 дошкольных, из них 3 совмещают работу в детском саду и школе);</w:t>
      </w:r>
    </w:p>
    <w:p w14:paraId="44C96BFB" w14:textId="77777777" w:rsidR="00BE2E5C" w:rsidRPr="0089314E" w:rsidRDefault="00BE2E5C" w:rsidP="0024028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89314E">
        <w:rPr>
          <w:sz w:val="28"/>
          <w:szCs w:val="28"/>
        </w:rPr>
        <w:t>12 педагогов-психологов (6 школьных специалистов и 6 дошкольных);</w:t>
      </w:r>
    </w:p>
    <w:p w14:paraId="7E40605C" w14:textId="77777777" w:rsidR="00BE2E5C" w:rsidRPr="0089314E" w:rsidRDefault="00BE2E5C" w:rsidP="0024028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89314E">
        <w:rPr>
          <w:sz w:val="28"/>
          <w:szCs w:val="28"/>
        </w:rPr>
        <w:t>6 тьюторов;</w:t>
      </w:r>
    </w:p>
    <w:p w14:paraId="06BDA402" w14:textId="77777777" w:rsidR="00BE2E5C" w:rsidRPr="0089314E" w:rsidRDefault="00BE2E5C" w:rsidP="0024028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89314E">
        <w:rPr>
          <w:sz w:val="28"/>
          <w:szCs w:val="28"/>
        </w:rPr>
        <w:t>3 социальных педагога.</w:t>
      </w:r>
    </w:p>
    <w:p w14:paraId="34499A7F" w14:textId="77777777" w:rsidR="00BE2E5C" w:rsidRDefault="00BE2E5C" w:rsidP="00BE2E5C">
      <w:pPr>
        <w:spacing w:line="360" w:lineRule="auto"/>
        <w:jc w:val="both"/>
        <w:rPr>
          <w:sz w:val="28"/>
          <w:szCs w:val="28"/>
        </w:rPr>
      </w:pPr>
      <w:r w:rsidRPr="0089314E">
        <w:rPr>
          <w:sz w:val="28"/>
          <w:szCs w:val="28"/>
        </w:rPr>
        <w:t xml:space="preserve">Коллектив специалистов ежегодно повышает уровень квалификационной категории. В настоящий момент более 50% имеют высшую квалификационную категорию: 24 человека – высшая квалификационная категория, 12 человек – первая квалификационная категория, 10 человек – прошли аттестацию на соответствие должности, 4 из них начинающие специалисты. Многие специалисты имеют грамоты и награды: 4 человека - </w:t>
      </w:r>
      <w:proofErr w:type="gramStart"/>
      <w:r w:rsidRPr="0089314E">
        <w:rPr>
          <w:sz w:val="28"/>
          <w:szCs w:val="28"/>
        </w:rPr>
        <w:t>звание  «</w:t>
      </w:r>
      <w:proofErr w:type="gramEnd"/>
      <w:r w:rsidRPr="0089314E">
        <w:rPr>
          <w:sz w:val="28"/>
          <w:szCs w:val="28"/>
        </w:rPr>
        <w:t xml:space="preserve">Ветеран труда», 5 человек – нагрудный знак «Почетный работник общего образования РФ», 2 человека имеют почетную грамоту Министерства образования и науки, 1 грамоту Департамента образования города Москвы,  2 </w:t>
      </w:r>
      <w:r w:rsidRPr="0089314E">
        <w:rPr>
          <w:sz w:val="28"/>
          <w:szCs w:val="28"/>
        </w:rPr>
        <w:lastRenderedPageBreak/>
        <w:t xml:space="preserve">человека имеют ученую степень кандидата наук. </w:t>
      </w:r>
      <w:r>
        <w:rPr>
          <w:noProof/>
          <w:sz w:val="28"/>
          <w:szCs w:val="28"/>
        </w:rPr>
        <w:drawing>
          <wp:inline distT="0" distB="0" distL="0" distR="0" wp14:anchorId="6EC20A48" wp14:editId="25116744">
            <wp:extent cx="5738495" cy="1828800"/>
            <wp:effectExtent l="0" t="0" r="0" b="0"/>
            <wp:docPr id="79" name="Диаграмма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EC752BE" w14:textId="77777777" w:rsidR="00240281" w:rsidRDefault="00240281" w:rsidP="0024028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14:paraId="06B8D5B4" w14:textId="55C2D738" w:rsidR="00BE2E5C" w:rsidRPr="0011708B" w:rsidRDefault="00BE2E5C" w:rsidP="0024028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Программно-методическое обеспечение:</w:t>
      </w:r>
    </w:p>
    <w:p w14:paraId="7BEB0C84" w14:textId="269AB32E" w:rsidR="00BE2E5C" w:rsidRPr="00240281" w:rsidRDefault="00240281" w:rsidP="00240281">
      <w:pPr>
        <w:spacing w:line="360" w:lineRule="auto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E2E5C" w:rsidRPr="00240281">
        <w:rPr>
          <w:sz w:val="28"/>
          <w:szCs w:val="28"/>
          <w:shd w:val="clear" w:color="auto" w:fill="FFFFFF"/>
        </w:rPr>
        <w:t xml:space="preserve">использование, составление, разработка программно-методических материалов для реализации комплексной помощи </w:t>
      </w:r>
      <w:proofErr w:type="gramStart"/>
      <w:r w:rsidR="00BE2E5C" w:rsidRPr="00240281">
        <w:rPr>
          <w:sz w:val="28"/>
          <w:szCs w:val="28"/>
          <w:shd w:val="clear" w:color="auto" w:fill="FFFFFF"/>
        </w:rPr>
        <w:t>обучающимся  (</w:t>
      </w:r>
      <w:proofErr w:type="gramEnd"/>
      <w:r w:rsidR="00BE2E5C" w:rsidRPr="00240281">
        <w:rPr>
          <w:sz w:val="28"/>
          <w:szCs w:val="28"/>
          <w:shd w:val="clear" w:color="auto" w:fill="FFFFFF"/>
        </w:rPr>
        <w:t>отбор диагностических и коррекционно-развивающих методик, разработка программ коррекционно-развивающих курсов и др.).</w:t>
      </w:r>
    </w:p>
    <w:p w14:paraId="034C11A7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Для слабовидящих обучающихся обеспечена реализация следующих программы коррекционно-развивающих курсов:</w:t>
      </w:r>
    </w:p>
    <w:p w14:paraId="184DE426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«Развитие коммуникативной деятельности»</w:t>
      </w:r>
    </w:p>
    <w:p w14:paraId="7F364D49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«Развитие зрительного восприятия»</w:t>
      </w:r>
    </w:p>
    <w:p w14:paraId="613FE54D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«Социально-бытовая ориентировка»</w:t>
      </w:r>
    </w:p>
    <w:p w14:paraId="6B4C9782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«Пространственная ориентировка»</w:t>
      </w:r>
    </w:p>
    <w:p w14:paraId="745D3C93" w14:textId="77777777" w:rsidR="00BE2E5C" w:rsidRPr="00854A2A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индивидуальными особенности слабовидящего ребенка по решению ЦПМПК или </w:t>
      </w:r>
      <w:proofErr w:type="spellStart"/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854A2A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ОО он может быть зачислен на другие коррекционно-развивающие занятия по следующим программа:</w:t>
      </w:r>
    </w:p>
    <w:tbl>
      <w:tblPr>
        <w:tblStyle w:val="afff5"/>
        <w:tblW w:w="0" w:type="auto"/>
        <w:tblInd w:w="499" w:type="dxa"/>
        <w:tblLook w:val="04A0" w:firstRow="1" w:lastRow="0" w:firstColumn="1" w:lastColumn="0" w:noHBand="0" w:noVBand="1"/>
      </w:tblPr>
      <w:tblGrid>
        <w:gridCol w:w="650"/>
        <w:gridCol w:w="5204"/>
        <w:gridCol w:w="2992"/>
      </w:tblGrid>
      <w:tr w:rsidR="00BE2E5C" w:rsidRPr="00854A2A" w14:paraId="092AEC80" w14:textId="77777777" w:rsidTr="00432CA1">
        <w:tc>
          <w:tcPr>
            <w:tcW w:w="675" w:type="dxa"/>
          </w:tcPr>
          <w:p w14:paraId="37E9D867" w14:textId="77777777" w:rsidR="00BE2E5C" w:rsidRPr="00854A2A" w:rsidRDefault="00BE2E5C" w:rsidP="00432CA1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54A2A">
              <w:rPr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705" w:type="dxa"/>
          </w:tcPr>
          <w:p w14:paraId="211FAAC8" w14:textId="77777777" w:rsidR="00BE2E5C" w:rsidRPr="00854A2A" w:rsidRDefault="00BE2E5C" w:rsidP="00432CA1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54A2A">
              <w:rPr>
                <w:b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3191" w:type="dxa"/>
          </w:tcPr>
          <w:p w14:paraId="56E77972" w14:textId="77777777" w:rsidR="00BE2E5C" w:rsidRPr="00854A2A" w:rsidRDefault="00BE2E5C" w:rsidP="00432CA1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54A2A">
              <w:rPr>
                <w:b/>
                <w:sz w:val="28"/>
                <w:szCs w:val="28"/>
                <w:shd w:val="clear" w:color="auto" w:fill="FFFFFF"/>
              </w:rPr>
              <w:t>Специалист</w:t>
            </w:r>
          </w:p>
        </w:tc>
      </w:tr>
      <w:tr w:rsidR="00BE2E5C" w:rsidRPr="00854A2A" w14:paraId="77EB595A" w14:textId="77777777" w:rsidTr="00432CA1">
        <w:tc>
          <w:tcPr>
            <w:tcW w:w="675" w:type="dxa"/>
          </w:tcPr>
          <w:p w14:paraId="4EBF950F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14:paraId="26C640E2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ФФНР, профилактика нарушений письма и чтения» (1 класс)</w:t>
            </w:r>
          </w:p>
        </w:tc>
        <w:tc>
          <w:tcPr>
            <w:tcW w:w="3191" w:type="dxa"/>
          </w:tcPr>
          <w:p w14:paraId="1EB3EF2D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141EE711" w14:textId="77777777" w:rsidTr="00432CA1">
        <w:tc>
          <w:tcPr>
            <w:tcW w:w="675" w:type="dxa"/>
          </w:tcPr>
          <w:p w14:paraId="1ACFC0E4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14:paraId="2F27B39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ОНР, профилактика нарушений письма и чтения» (1 класс)</w:t>
            </w:r>
          </w:p>
        </w:tc>
        <w:tc>
          <w:tcPr>
            <w:tcW w:w="3191" w:type="dxa"/>
          </w:tcPr>
          <w:p w14:paraId="21214348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68DC153A" w14:textId="77777777" w:rsidTr="00432CA1">
        <w:tc>
          <w:tcPr>
            <w:tcW w:w="675" w:type="dxa"/>
          </w:tcPr>
          <w:p w14:paraId="00933CB7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3</w:t>
            </w:r>
          </w:p>
        </w:tc>
        <w:tc>
          <w:tcPr>
            <w:tcW w:w="5705" w:type="dxa"/>
          </w:tcPr>
          <w:p w14:paraId="2B8CDB2D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ФН» (1 класс)</w:t>
            </w:r>
          </w:p>
        </w:tc>
        <w:tc>
          <w:tcPr>
            <w:tcW w:w="3191" w:type="dxa"/>
          </w:tcPr>
          <w:p w14:paraId="55C104A5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47854BD1" w14:textId="77777777" w:rsidTr="00432CA1">
        <w:tc>
          <w:tcPr>
            <w:tcW w:w="675" w:type="dxa"/>
          </w:tcPr>
          <w:p w14:paraId="5E274E2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4</w:t>
            </w:r>
          </w:p>
        </w:tc>
        <w:tc>
          <w:tcPr>
            <w:tcW w:w="5705" w:type="dxa"/>
          </w:tcPr>
          <w:p w14:paraId="24EE0037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нарушений письма, обусловленных ФФНР»</w:t>
            </w:r>
          </w:p>
        </w:tc>
        <w:tc>
          <w:tcPr>
            <w:tcW w:w="3191" w:type="dxa"/>
          </w:tcPr>
          <w:p w14:paraId="598B13D9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6E2F6060" w14:textId="77777777" w:rsidTr="00432CA1">
        <w:tc>
          <w:tcPr>
            <w:tcW w:w="675" w:type="dxa"/>
          </w:tcPr>
          <w:p w14:paraId="5FBA5E8D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5705" w:type="dxa"/>
          </w:tcPr>
          <w:p w14:paraId="0BCA27F5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нарушений письма, обусловленных ОНР»</w:t>
            </w:r>
          </w:p>
        </w:tc>
        <w:tc>
          <w:tcPr>
            <w:tcW w:w="3191" w:type="dxa"/>
          </w:tcPr>
          <w:p w14:paraId="656BA89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36325105" w14:textId="77777777" w:rsidTr="00432CA1">
        <w:tc>
          <w:tcPr>
            <w:tcW w:w="675" w:type="dxa"/>
          </w:tcPr>
          <w:p w14:paraId="2A913392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6</w:t>
            </w:r>
          </w:p>
        </w:tc>
        <w:tc>
          <w:tcPr>
            <w:tcW w:w="5705" w:type="dxa"/>
          </w:tcPr>
          <w:p w14:paraId="1F7422B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«Коррекция нарушений чтения»</w:t>
            </w:r>
          </w:p>
        </w:tc>
        <w:tc>
          <w:tcPr>
            <w:tcW w:w="3191" w:type="dxa"/>
          </w:tcPr>
          <w:p w14:paraId="45645C3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Учитель-логопед</w:t>
            </w:r>
          </w:p>
        </w:tc>
      </w:tr>
      <w:tr w:rsidR="00BE2E5C" w:rsidRPr="00854A2A" w14:paraId="37E106F7" w14:textId="77777777" w:rsidTr="00432CA1">
        <w:tc>
          <w:tcPr>
            <w:tcW w:w="675" w:type="dxa"/>
          </w:tcPr>
          <w:p w14:paraId="435AF8A5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7</w:t>
            </w:r>
          </w:p>
        </w:tc>
        <w:tc>
          <w:tcPr>
            <w:tcW w:w="5705" w:type="dxa"/>
          </w:tcPr>
          <w:p w14:paraId="1401A4E4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«Модульная программа по развитию познавательной сферы детей младшего школьного возраста»</w:t>
            </w:r>
          </w:p>
        </w:tc>
        <w:tc>
          <w:tcPr>
            <w:tcW w:w="3191" w:type="dxa"/>
          </w:tcPr>
          <w:p w14:paraId="1E1F753A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Педагог-психолог</w:t>
            </w:r>
          </w:p>
        </w:tc>
      </w:tr>
      <w:tr w:rsidR="00BE2E5C" w:rsidRPr="00854A2A" w14:paraId="5F024091" w14:textId="77777777" w:rsidTr="00432CA1">
        <w:tc>
          <w:tcPr>
            <w:tcW w:w="675" w:type="dxa"/>
          </w:tcPr>
          <w:p w14:paraId="4ED503DA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8</w:t>
            </w:r>
          </w:p>
        </w:tc>
        <w:tc>
          <w:tcPr>
            <w:tcW w:w="5705" w:type="dxa"/>
          </w:tcPr>
          <w:p w14:paraId="5D019F08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«Модульная программа по развитию эмоционально-личностной сферы детей младшего школьного возраста»</w:t>
            </w:r>
          </w:p>
        </w:tc>
        <w:tc>
          <w:tcPr>
            <w:tcW w:w="3191" w:type="dxa"/>
          </w:tcPr>
          <w:p w14:paraId="223ED1C5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Педагог-психолог</w:t>
            </w:r>
          </w:p>
        </w:tc>
      </w:tr>
      <w:tr w:rsidR="00BE2E5C" w:rsidRPr="00854A2A" w14:paraId="07B07B2D" w14:textId="77777777" w:rsidTr="00432CA1">
        <w:tc>
          <w:tcPr>
            <w:tcW w:w="675" w:type="dxa"/>
          </w:tcPr>
          <w:p w14:paraId="7473D7E2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9</w:t>
            </w:r>
          </w:p>
        </w:tc>
        <w:tc>
          <w:tcPr>
            <w:tcW w:w="5705" w:type="dxa"/>
          </w:tcPr>
          <w:p w14:paraId="1B2DF7CF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«Программа адаптации к началу школьного обучения»</w:t>
            </w:r>
          </w:p>
        </w:tc>
        <w:tc>
          <w:tcPr>
            <w:tcW w:w="3191" w:type="dxa"/>
          </w:tcPr>
          <w:p w14:paraId="4D8879AB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Педагог-психолог</w:t>
            </w:r>
          </w:p>
        </w:tc>
      </w:tr>
      <w:tr w:rsidR="00BE2E5C" w:rsidRPr="00854A2A" w14:paraId="062D00C2" w14:textId="77777777" w:rsidTr="00432CA1">
        <w:tc>
          <w:tcPr>
            <w:tcW w:w="675" w:type="dxa"/>
          </w:tcPr>
          <w:p w14:paraId="18722FF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10</w:t>
            </w:r>
          </w:p>
        </w:tc>
        <w:tc>
          <w:tcPr>
            <w:tcW w:w="5705" w:type="dxa"/>
          </w:tcPr>
          <w:p w14:paraId="6FA6B633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«Программа тренинговых занятий по формированию благоприятного социально-психологического климата в детском коллективе»</w:t>
            </w:r>
          </w:p>
        </w:tc>
        <w:tc>
          <w:tcPr>
            <w:tcW w:w="3191" w:type="dxa"/>
          </w:tcPr>
          <w:p w14:paraId="69A8A774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Педагог-психолог</w:t>
            </w:r>
          </w:p>
        </w:tc>
      </w:tr>
      <w:tr w:rsidR="00BE2E5C" w:rsidRPr="00854A2A" w14:paraId="08ED458E" w14:textId="77777777" w:rsidTr="00432CA1">
        <w:tc>
          <w:tcPr>
            <w:tcW w:w="675" w:type="dxa"/>
          </w:tcPr>
          <w:p w14:paraId="0782D05F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11</w:t>
            </w:r>
          </w:p>
        </w:tc>
        <w:tc>
          <w:tcPr>
            <w:tcW w:w="5705" w:type="dxa"/>
          </w:tcPr>
          <w:p w14:paraId="40808156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«Программа по развитию регулятивных процессов и навыков саморегуляции в учебной деятельности»</w:t>
            </w:r>
          </w:p>
        </w:tc>
        <w:tc>
          <w:tcPr>
            <w:tcW w:w="3191" w:type="dxa"/>
          </w:tcPr>
          <w:p w14:paraId="1CEE9C42" w14:textId="77777777" w:rsidR="00BE2E5C" w:rsidRPr="00854A2A" w:rsidRDefault="00BE2E5C" w:rsidP="00432CA1">
            <w:pPr>
              <w:spacing w:line="360" w:lineRule="auto"/>
              <w:jc w:val="center"/>
              <w:rPr>
                <w:shd w:val="clear" w:color="auto" w:fill="FFFFFF"/>
              </w:rPr>
            </w:pPr>
            <w:r w:rsidRPr="00854A2A">
              <w:rPr>
                <w:shd w:val="clear" w:color="auto" w:fill="FFFFFF"/>
              </w:rPr>
              <w:t>Педагог-психолог</w:t>
            </w:r>
          </w:p>
        </w:tc>
      </w:tr>
    </w:tbl>
    <w:p w14:paraId="11920732" w14:textId="77777777" w:rsidR="00BE2E5C" w:rsidRPr="00854A2A" w:rsidRDefault="00BE2E5C" w:rsidP="00BE2E5C">
      <w:pPr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en-US"/>
        </w:rPr>
      </w:pPr>
    </w:p>
    <w:p w14:paraId="2A2ABBE4" w14:textId="77777777" w:rsidR="00BE2E5C" w:rsidRPr="00F96267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96267">
        <w:rPr>
          <w:rFonts w:eastAsia="Calibri"/>
          <w:b/>
          <w:sz w:val="28"/>
          <w:szCs w:val="28"/>
          <w:lang w:eastAsia="en-US"/>
        </w:rPr>
        <w:t>Материально-техническое обеспечение:</w:t>
      </w:r>
    </w:p>
    <w:p w14:paraId="4476F28B" w14:textId="77777777" w:rsidR="00BE2E5C" w:rsidRPr="0011708B" w:rsidRDefault="00BE2E5C" w:rsidP="00BE2E5C">
      <w:pPr>
        <w:spacing w:line="360" w:lineRule="auto"/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Данное условие предполагает создание надлежащей материально-технической базы, позволяющей обеспечить адаптивную и коррекционно-развивающую </w:t>
      </w:r>
      <w:proofErr w:type="gramStart"/>
      <w:r w:rsidRPr="0011708B">
        <w:rPr>
          <w:rFonts w:eastAsia="Calibri"/>
          <w:sz w:val="28"/>
          <w:szCs w:val="28"/>
          <w:lang w:eastAsia="en-US"/>
        </w:rPr>
        <w:t>среды  образовательной</w:t>
      </w:r>
      <w:proofErr w:type="gramEnd"/>
      <w:r w:rsidRPr="0011708B">
        <w:rPr>
          <w:rFonts w:eastAsia="Calibri"/>
          <w:sz w:val="28"/>
          <w:szCs w:val="28"/>
          <w:lang w:eastAsia="en-US"/>
        </w:rPr>
        <w:t xml:space="preserve"> организации:</w:t>
      </w:r>
    </w:p>
    <w:p w14:paraId="22439ABC" w14:textId="77777777" w:rsidR="00BE2E5C" w:rsidRPr="0011708B" w:rsidRDefault="00BE2E5C" w:rsidP="00BE2E5C">
      <w:pPr>
        <w:spacing w:line="360" w:lineRule="auto"/>
        <w:ind w:firstLine="45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-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беспрепятственный доступ обучающихся с нарушением зрения в здания и помещения организации, осуществляющей образовательную деятельность (зрительные ориентиры);</w:t>
      </w:r>
    </w:p>
    <w:p w14:paraId="1693E8C7" w14:textId="77777777" w:rsidR="00BE2E5C" w:rsidRPr="0011708B" w:rsidRDefault="00BE2E5C" w:rsidP="00240281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создание адаптивной и коррекционно-развивающей среды (включая предоставление помещений для работы специалистов, технические средства обучения индивидуального и коллективного пользования, специализированное оборудование для кабинетов).</w:t>
      </w:r>
    </w:p>
    <w:p w14:paraId="4355E2E6" w14:textId="77777777" w:rsidR="00BE2E5C" w:rsidRPr="0011708B" w:rsidRDefault="00BE2E5C" w:rsidP="00BE2E5C">
      <w:pPr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В образовательной организации оборудованы кабинеты для работы специалистов. Оснащение кабинетов включает необходимые дидактические материалы, пособия, технические средства, методические разработки.</w:t>
      </w:r>
    </w:p>
    <w:p w14:paraId="50EE6BC5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В соответствии со спецификой предоставляемых образовательных услуг обучающимся с нарушением зрения предусмотрено следующее зонирование пространства кабинета:</w:t>
      </w:r>
    </w:p>
    <w:p w14:paraId="65A932B7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рабочая зона специалиста;</w:t>
      </w:r>
    </w:p>
    <w:p w14:paraId="270B81A1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зона первичного приема и беседы, консультативного приема;</w:t>
      </w:r>
    </w:p>
    <w:p w14:paraId="7F78CD95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диагностическая зона;</w:t>
      </w:r>
    </w:p>
    <w:p w14:paraId="5873D400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коррекционно-развивающая или реабилитационная зона (зона по специфики направления специалиста, например,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арттерапевтическая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(песочница и др.);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игротерапевтическая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(игрушки и др.); учебно-познавательная и развивающая зона (доска, парты, дидактические игры, игровое оборудование и др.); зона релаксации и другое;</w:t>
      </w:r>
    </w:p>
    <w:p w14:paraId="6E98DC0A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зона для игры (подвижная, развивающая, свободная, предметная, сюжетная и др.);</w:t>
      </w:r>
    </w:p>
    <w:p w14:paraId="793E55E1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техническая зона;</w:t>
      </w:r>
    </w:p>
    <w:p w14:paraId="67718874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  <w:t>методическая зона.</w:t>
      </w:r>
    </w:p>
    <w:p w14:paraId="098CC3C1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B7780">
        <w:rPr>
          <w:rFonts w:eastAsia="Calibri"/>
          <w:i/>
          <w:sz w:val="28"/>
          <w:szCs w:val="28"/>
          <w:shd w:val="clear" w:color="auto" w:fill="FFFFFF"/>
          <w:lang w:eastAsia="en-US"/>
        </w:rPr>
        <w:t>Рабочая  зона</w:t>
      </w:r>
      <w:proofErr w:type="gram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необходима педагогу для подготовки к работе (занятиям, консультациям и пр.), обработки данных, хранения материалов обследования, рабочей документации, методической литературы, пособий и пр. Рабочая  зона специалиста   оснащена рабочим столом, компьютером, принтером.</w:t>
      </w:r>
    </w:p>
    <w:p w14:paraId="783E6F05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7780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Зона первичного приема и беседы, зона консультативной работы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предполагает создание доверительной обстановки, оборудуется так, чтобы посетители чувствовали себя максимально комфортно. </w:t>
      </w:r>
    </w:p>
    <w:p w14:paraId="0E35FD98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7780">
        <w:rPr>
          <w:rFonts w:eastAsia="Calibri"/>
          <w:i/>
          <w:sz w:val="28"/>
          <w:szCs w:val="28"/>
          <w:shd w:val="clear" w:color="auto" w:fill="FFFFFF"/>
          <w:lang w:eastAsia="en-US"/>
        </w:rPr>
        <w:t>Зона диагностической работы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предназначена для проведения обследований (в индивидуальной или групповой форме). Зона оснащается диагностическим инструментарием, используемым специалистом в работе, организуется пространство для проведения обследования. Диагностические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материалы, необходимые специалисту для работы, систематизированы (по возрасту, проблематике) и размещены в специальных шкафах.</w:t>
      </w:r>
    </w:p>
    <w:p w14:paraId="484E5D8D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A042E">
        <w:rPr>
          <w:rFonts w:eastAsia="Calibri"/>
          <w:i/>
          <w:sz w:val="28"/>
          <w:szCs w:val="28"/>
          <w:shd w:val="clear" w:color="auto" w:fill="FFFFFF"/>
          <w:lang w:eastAsia="en-US"/>
        </w:rPr>
        <w:t>Зона коррекционно-развивающей работы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оснащается в соответствии с направлениями коррекционной работы специалиста (индивидуальные столы-парты, доска, мольберт и пр.). Коррекционные занятия проводятся в соответствии с медицинскими показаниями и учетом требований охраны и гигиены зрения. Для проведения занятий в игровой форме, предполагающей свободное размещение детей на полу, в кабинете имеется ковер (или ковровое покрытие), а также разнообразный игровой материал (игрушки, куклы-марионетки, конструктор, развивающие пособия), поделочные материалы, карандаши, альбомы и т. д.). Зона дидактического игрового сопровождения представлена на полках шкафа (или шкафов) с отделениями для хранения наглядно-дидактического материала, например, пособий по коррекции устной речи, по обучению грамоте, литературы по преодолению речевых нарушений, оборудования по формированию речевого дыхания, игрового обеспечения (игрушек, настольных игр, обучающих карточек и т.д.).</w:t>
      </w:r>
    </w:p>
    <w:p w14:paraId="0167BFF2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Обучение детей с нарушениями зрения осуществляется с широким использованием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тифлоприборов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специального оборудования с учетом структуры зрительного дефекта, степени и характера нарушения зрения. Используется нестандартный дидактический материал и особые средства наглядности, позволяющие расширить рамки доступности учебной и другой информации. Коррекционно-развивающие занятия с детьми с нарушениями зрения носят индивидуально-дифференцированный характер в зависимости от потребностей в них ребенка и проводятся в специально оборудованных кабинетах.</w:t>
      </w:r>
    </w:p>
    <w:p w14:paraId="043B529A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В кабинете сестры-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ортоптиски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представлены следующие аппараты: иллюзион,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мусколотренер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бивизиотренер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синоптофор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, ручеек,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асир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амблиотренер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специальные компьютерные программы. Кабинет оснащен техническими средствами и наглядными пособиями, необходимыми для развития зрительного восприятия. Например, в работе с детьми с нарушенным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зрением используется специальный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фотостимулятор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который состоит из нескольких элементов. Для подачи стимулов служит экран с двумя круглыми полями диаметром 29'. Центры полей стимуляции располагаются на расстоянии 30 см напротив центров глазных яблок наблюдателя. </w:t>
      </w:r>
    </w:p>
    <w:p w14:paraId="72DC8D73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Кабинет тифлопедагога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оснащен мебелью с ориентирами, имеется магнитная доска, мольберт, набор «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Пертра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», комплекс зрительных гимнастик, модули движения по прорези и катания шаров для зрительного прослеживания и развития подвижности глазодвигательных мышц, специальная дидактика в соответствии с требованиями к работе с обучающимися с нарушением зрительного восприятия.  В кабинете имеется педагогическая, методическая и диагностическая литература. Имеется специальная литература по методикам работы с детьми с нарушением зрения. Литература с наглядным и практическим материалом для работы с детьми по развитию зрительного восприятия. Подобран и систематизирован дидактический материал 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пособия для развития социально -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бытовой ориентировки, зрительного восприятия, ориентировки в пространстве, мелкой моторики и осязания, а также для развития познавательных процессов.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Коррекционно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развивающая работа осуществляется в тесной связи с комплексным лечебно-восстановительным процессом на основе максимального сближения медицинских и педагогических средств коррекции.</w:t>
      </w:r>
    </w:p>
    <w:p w14:paraId="122B6043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Отличительной особенностью</w:t>
      </w: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логопедического кабинета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для работы с детьми с нарушениями зрения и речи является специальная наглядность, фронтальная (до 15-20 см) и дифференцированная индивидуальная (до 10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положении.</w:t>
      </w:r>
    </w:p>
    <w:p w14:paraId="251898B9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Выбор методов и приемов работы осуществляется с учетом не только возрастных и индивидуальных возможностей, но и состояния зрительных функций, уровня развития восприятия, периода лечения. Быстрая утомляемость детей требует смены деятельности. </w:t>
      </w:r>
    </w:p>
    <w:p w14:paraId="3BA7B564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В кабинете педагога-психолога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предусмотрена зона релаксации и снятия эмоционального напряжения, которая предполагает создание расслабляющей, успокаивающей обстановки. Применение психолого-педагогических методик требует наличия в кабинете набора различных по форме и цвету элементов мозаики и конструктора (белого, черного, насыщенных красного, желтого, зеленого, синего цветов); набора черно-белых и цветных изображений предметов, сюжетных ситуаций по темам, указанным в содержании курса; магнитофона, аудиозаписи; игрушек, моделей, муляжей, некоторых натуральных объектов, цветных фломастеров, карандашей.</w:t>
      </w:r>
    </w:p>
    <w:p w14:paraId="2BE6A268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обучающихся с нарушением зрения имеется </w:t>
      </w: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кабинет игровой психокоррекции.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игре дети с нарушением зрения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имеют возможность проявить большую, чем в какой-либо другой деятельности, самостоятельность. </w:t>
      </w:r>
    </w:p>
    <w:p w14:paraId="49F14AE5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Кабинеты сенсорной и сенсомоторной коррекц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ии Кабинет сенсомоторной коррекции – предназначен для психологической поддержки ребенка в стрессовых ситуациях, защиты от школьных перегрузок, снятия тревожности. Педагогом-психологом используется для выявления когнитивного стиля ребенка, развития его познавательной сферы, воображения, мелкой моторики и координации движений, повышения скорости реакции, формирования навыков постановки цели и следования инструкции, выдержки, самоконтроля, закладывания основ коммуникации ребенка, обучения рефлексии, снятия нервного напряжения. Учителем-логопедом кабинет сенсомоторной коррекции используется для развития мелкой и общей моторики, стимуляции речевого развития ребенка, обучения сознательному дыханию, предупреждения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темпоритмических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нарушений речи, а </w:t>
      </w:r>
      <w:proofErr w:type="gram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так же</w:t>
      </w:r>
      <w:proofErr w:type="gram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для переключения и расслабления. Учителем-дефектологом кабинет сенсомоторной коррекции используется для коррекции трудностей в обучении – с целью автоматических навыков, необходимых для успешного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обучения, пространственной ориентации, зрительного восприятия, развития мелкой моторики.</w:t>
      </w:r>
    </w:p>
    <w:p w14:paraId="48D3083C" w14:textId="77777777" w:rsidR="00BE2E5C" w:rsidRPr="0011708B" w:rsidRDefault="00BE2E5C" w:rsidP="00BE2E5C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Кабинет обследования ребенка специалистами </w:t>
      </w:r>
      <w:proofErr w:type="spellStart"/>
      <w:proofErr w:type="gramStart"/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ППк</w:t>
      </w:r>
      <w:proofErr w:type="spellEnd"/>
      <w:proofErr w:type="gram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где расположена диагностическая зона и созданы условия для комплексного всестороннего обследования ребенка.</w:t>
      </w:r>
    </w:p>
    <w:p w14:paraId="62EFC5DA" w14:textId="77777777" w:rsidR="00BE2E5C" w:rsidRPr="0011708B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Методический кабинет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оснащен специально подобранными изданиями книг, пособий, журналов, обеспечивающими научность деятельности специалистов, учебными и развивающими программами, нормативными документами и содержит оформленную текущую документацию.</w:t>
      </w:r>
    </w:p>
    <w:p w14:paraId="23863728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Информационное обеспечение:</w:t>
      </w:r>
    </w:p>
    <w:p w14:paraId="6EFEAFC7" w14:textId="77777777" w:rsidR="00BE2E5C" w:rsidRPr="0011708B" w:rsidRDefault="00BE2E5C" w:rsidP="00240281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создание информационной образовательной среды для всех участников образовательных отношений, включая сайт образовательной организации;</w:t>
      </w:r>
    </w:p>
    <w:p w14:paraId="3BAA529D" w14:textId="77777777" w:rsidR="00BE2E5C" w:rsidRPr="008C7F4A" w:rsidRDefault="00BE2E5C" w:rsidP="00240281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создание системы широкого доступа обучающимся, </w:t>
      </w:r>
      <w:proofErr w:type="gram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родителям  (</w:t>
      </w:r>
      <w:proofErr w:type="gram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законным  представителям), педагогам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 материалов, аудио- и видеоматериалов.</w:t>
      </w:r>
    </w:p>
    <w:p w14:paraId="10302B7A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 xml:space="preserve">2.2. Механизм </w:t>
      </w: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реализации программы коррекционной работы</w:t>
      </w:r>
    </w:p>
    <w:p w14:paraId="2300A404" w14:textId="77777777" w:rsidR="00BE2E5C" w:rsidRPr="00E316F1" w:rsidRDefault="00BE2E5C" w:rsidP="00BE2E5C">
      <w:pPr>
        <w:spacing w:line="360" w:lineRule="auto"/>
        <w:ind w:firstLine="454"/>
        <w:jc w:val="both"/>
        <w:rPr>
          <w:rFonts w:eastAsia="Calibri"/>
          <w:sz w:val="28"/>
          <w:szCs w:val="28"/>
          <w:shd w:val="clear" w:color="auto" w:fill="FFFFFF"/>
        </w:rPr>
      </w:pPr>
      <w:r w:rsidRPr="00E316F1">
        <w:rPr>
          <w:rFonts w:eastAsia="Calibri"/>
          <w:sz w:val="28"/>
          <w:szCs w:val="28"/>
          <w:shd w:val="clear" w:color="auto" w:fill="FFFFFF"/>
        </w:rPr>
        <w:t>Программа коррекционной работы реализуется образовательной организацией, осуществляющей образовательную деятельность по адаптированным образовательным программам, с использованием:</w:t>
      </w:r>
    </w:p>
    <w:p w14:paraId="6AA0E5DF" w14:textId="77777777" w:rsidR="00BE2E5C" w:rsidRPr="001D0868" w:rsidRDefault="00BE2E5C" w:rsidP="00240281">
      <w:pPr>
        <w:numPr>
          <w:ilvl w:val="0"/>
          <w:numId w:val="8"/>
        </w:numPr>
        <w:tabs>
          <w:tab w:val="left" w:pos="0"/>
          <w:tab w:val="left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0868">
        <w:rPr>
          <w:b/>
          <w:i/>
          <w:sz w:val="28"/>
          <w:szCs w:val="28"/>
          <w:shd w:val="clear" w:color="auto" w:fill="FFFFFF"/>
        </w:rPr>
        <w:t xml:space="preserve">Внутренних ресурсов </w:t>
      </w:r>
      <w:r w:rsidRPr="001D0868">
        <w:rPr>
          <w:sz w:val="28"/>
          <w:szCs w:val="28"/>
          <w:shd w:val="clear" w:color="auto" w:fill="FFFFFF"/>
        </w:rPr>
        <w:t>(путём организации взаимодействия специалистов структурных подразделений образовательной организации.</w:t>
      </w:r>
    </w:p>
    <w:p w14:paraId="399F9399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1D0868">
        <w:rPr>
          <w:kern w:val="2"/>
          <w:sz w:val="28"/>
          <w:szCs w:val="28"/>
          <w:shd w:val="clear" w:color="auto" w:fill="FFFFFF"/>
        </w:rPr>
        <w:t>статьи  27</w:t>
      </w:r>
      <w:proofErr w:type="gramEnd"/>
      <w:r w:rsidRPr="001D0868">
        <w:rPr>
          <w:kern w:val="2"/>
          <w:sz w:val="28"/>
          <w:szCs w:val="28"/>
          <w:shd w:val="clear" w:color="auto" w:fill="FFFFFF"/>
        </w:rPr>
        <w:t xml:space="preserve"> части 2 ФЗ № 273 «Об образовании» от 29.12.12г. и в целях обеспечения специальных условий обучения и воспитания, социально-психологического и коррекционно-педагогического сопровождения выделенных категорий детей в комплексе были созданы: Служба по социальной работе и Служба инклюзивного и интегрированного образования. Деятельность </w:t>
      </w:r>
      <w:proofErr w:type="gramStart"/>
      <w:r w:rsidRPr="001D0868">
        <w:rPr>
          <w:kern w:val="2"/>
          <w:sz w:val="28"/>
          <w:szCs w:val="28"/>
          <w:shd w:val="clear" w:color="auto" w:fill="FFFFFF"/>
        </w:rPr>
        <w:t>службы  регламентируется</w:t>
      </w:r>
      <w:proofErr w:type="gramEnd"/>
      <w:r w:rsidRPr="001D0868">
        <w:rPr>
          <w:kern w:val="2"/>
          <w:sz w:val="28"/>
          <w:szCs w:val="28"/>
          <w:shd w:val="clear" w:color="auto" w:fill="FFFFFF"/>
        </w:rPr>
        <w:t xml:space="preserve">, разработанными в ОО </w:t>
      </w:r>
      <w:r w:rsidRPr="001D0868">
        <w:rPr>
          <w:kern w:val="2"/>
          <w:sz w:val="28"/>
          <w:szCs w:val="28"/>
          <w:shd w:val="clear" w:color="auto" w:fill="FFFFFF"/>
        </w:rPr>
        <w:lastRenderedPageBreak/>
        <w:t xml:space="preserve">Положениями о службах, размещенных на сайте комплекса. В составе структурных подразделений работают 43 специалиста: социальные педагоги, учителя-логопеды, учителя-дефектологи (сурдопедагоги, тифлопедагоги, </w:t>
      </w:r>
      <w:proofErr w:type="spellStart"/>
      <w:r w:rsidRPr="001D0868">
        <w:rPr>
          <w:kern w:val="2"/>
          <w:sz w:val="28"/>
          <w:szCs w:val="28"/>
          <w:shd w:val="clear" w:color="auto" w:fill="FFFFFF"/>
        </w:rPr>
        <w:t>олигофренопедагоги</w:t>
      </w:r>
      <w:proofErr w:type="spellEnd"/>
      <w:r w:rsidRPr="001D0868">
        <w:rPr>
          <w:kern w:val="2"/>
          <w:sz w:val="28"/>
          <w:szCs w:val="28"/>
          <w:shd w:val="clear" w:color="auto" w:fill="FFFFFF"/>
        </w:rPr>
        <w:t>), педагоги-психологи.</w:t>
      </w:r>
    </w:p>
    <w:p w14:paraId="39EE2A87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 xml:space="preserve">Служба по социальной работе предназначено для обеспечения развития, реализации индивидуальных особенностей, социальной адаптации, профилактики и коррекции возможных отклонений у обучающихся образовательной организации. </w:t>
      </w:r>
    </w:p>
    <w:p w14:paraId="00E23DA3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 xml:space="preserve">Целью деятельности службы является содействие в создании условий для личностного развития, позитивной социализации, и жизненного самоопределения обучающихся с </w:t>
      </w:r>
      <w:r>
        <w:rPr>
          <w:kern w:val="2"/>
          <w:sz w:val="28"/>
          <w:szCs w:val="28"/>
          <w:shd w:val="clear" w:color="auto" w:fill="FFFFFF"/>
        </w:rPr>
        <w:t>нарушениями зрения</w:t>
      </w:r>
      <w:r w:rsidRPr="001D0868">
        <w:rPr>
          <w:kern w:val="2"/>
          <w:sz w:val="28"/>
          <w:szCs w:val="28"/>
          <w:shd w:val="clear" w:color="auto" w:fill="FFFFFF"/>
        </w:rPr>
        <w:t>.</w:t>
      </w:r>
    </w:p>
    <w:p w14:paraId="0263395C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 xml:space="preserve">Адаптированными </w:t>
      </w:r>
      <w:r w:rsidRPr="001D0868">
        <w:rPr>
          <w:b/>
          <w:kern w:val="2"/>
          <w:sz w:val="28"/>
          <w:szCs w:val="28"/>
          <w:shd w:val="clear" w:color="auto" w:fill="FFFFFF"/>
        </w:rPr>
        <w:t>направлениями</w:t>
      </w:r>
      <w:r w:rsidRPr="001D0868">
        <w:rPr>
          <w:kern w:val="2"/>
          <w:sz w:val="28"/>
          <w:szCs w:val="28"/>
          <w:shd w:val="clear" w:color="auto" w:fill="FFFFFF"/>
        </w:rPr>
        <w:t xml:space="preserve"> деятельностями социальной службы являются:</w:t>
      </w:r>
    </w:p>
    <w:p w14:paraId="339C392B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>- выявление детей групп социального риска, отклоняющимся и девиантным поведением;</w:t>
      </w:r>
    </w:p>
    <w:p w14:paraId="0B49F52F" w14:textId="77777777" w:rsidR="00BE2E5C" w:rsidRPr="001D0868" w:rsidRDefault="00BE2E5C" w:rsidP="00BE2E5C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kern w:val="2"/>
          <w:sz w:val="28"/>
          <w:szCs w:val="28"/>
          <w:shd w:val="clear" w:color="auto" w:fill="FFFFFF"/>
        </w:rPr>
      </w:pPr>
      <w:r w:rsidRPr="001D0868">
        <w:rPr>
          <w:kern w:val="2"/>
          <w:sz w:val="28"/>
          <w:szCs w:val="28"/>
          <w:shd w:val="clear" w:color="auto" w:fill="FFFFFF"/>
        </w:rPr>
        <w:t>- анализ социального состава семей;</w:t>
      </w:r>
    </w:p>
    <w:p w14:paraId="2F4FCD00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выявление родителей, жестоко обращающихся с детьми, своевременное информирование ОДН об этих семьях;</w:t>
      </w:r>
    </w:p>
    <w:p w14:paraId="23784EAF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выявление семей, где родители или лица их заменяющие не обеспечивают детям нормальных условий для жизни и развития; </w:t>
      </w:r>
    </w:p>
    <w:p w14:paraId="596F4AF4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обследование жилищно-бытовых </w:t>
      </w:r>
      <w:proofErr w:type="gramStart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условий  обучающихся</w:t>
      </w:r>
      <w:proofErr w:type="gramEnd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;</w:t>
      </w:r>
    </w:p>
    <w:p w14:paraId="1D9B5DC1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организация своевременной социально-педагогической и правовой поддержки всем участникам образовательных </w:t>
      </w:r>
      <w:proofErr w:type="gramStart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отношений  по</w:t>
      </w:r>
      <w:proofErr w:type="gramEnd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актуальным проблемам социальной адаптации  обучающихся;</w:t>
      </w:r>
    </w:p>
    <w:p w14:paraId="6C686E82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оказание консультативной помощи педагогам, родителям и лицам, их заменяющим, по вопросам воспитания детей, имеющих трудности социальной адаптации, в </w:t>
      </w:r>
      <w:proofErr w:type="gramStart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поведении  и</w:t>
      </w:r>
      <w:proofErr w:type="gramEnd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общении;</w:t>
      </w:r>
    </w:p>
    <w:p w14:paraId="7D64504F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воспитательно</w:t>
      </w:r>
      <w:proofErr w:type="spellEnd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-профилактических бесед с обучающимися;</w:t>
      </w:r>
    </w:p>
    <w:p w14:paraId="0C69D3E0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индивидуальное </w:t>
      </w:r>
      <w:proofErr w:type="gramStart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консультирование  родителей</w:t>
      </w:r>
      <w:proofErr w:type="gramEnd"/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;</w:t>
      </w:r>
    </w:p>
    <w:p w14:paraId="52F1DE83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lastRenderedPageBreak/>
        <w:t>осуществление связи с органами социальной защиты и иными органами, чьи компетенции соответствуют направлению деятельности подразделения;</w:t>
      </w:r>
    </w:p>
    <w:p w14:paraId="23F232E4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профилактика травматизма обучающихся;</w:t>
      </w:r>
    </w:p>
    <w:p w14:paraId="1D970C81" w14:textId="77777777" w:rsidR="00BE2E5C" w:rsidRPr="002A042E" w:rsidRDefault="00BE2E5C" w:rsidP="00240281">
      <w:pPr>
        <w:pStyle w:val="afff0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jc w:val="both"/>
        <w:rPr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сбор сведений о состоянии здоровья обучающихся, отнесенности к группам здоровья</w:t>
      </w:r>
      <w:r w:rsidRPr="002A042E">
        <w:rPr>
          <w:kern w:val="2"/>
          <w:sz w:val="28"/>
          <w:szCs w:val="28"/>
          <w:shd w:val="clear" w:color="auto" w:fill="FFFFFF"/>
        </w:rPr>
        <w:t>.</w:t>
      </w:r>
    </w:p>
    <w:p w14:paraId="46C762C4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Структурное подразделение инклюзивного и интегрированного образования обеспечивает психологическую и коррекционно-педагогическую помощь обучающимся следующих категорий:</w:t>
      </w:r>
    </w:p>
    <w:p w14:paraId="6A24D1FE" w14:textId="77777777" w:rsidR="00BE2E5C" w:rsidRPr="002A042E" w:rsidRDefault="00BE2E5C" w:rsidP="00240281">
      <w:pPr>
        <w:pStyle w:val="afff0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left="1134" w:hanging="567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детям-инвалидам;</w:t>
      </w:r>
    </w:p>
    <w:p w14:paraId="2198E07B" w14:textId="77777777" w:rsidR="00BE2E5C" w:rsidRPr="002A042E" w:rsidRDefault="00BE2E5C" w:rsidP="00240281">
      <w:pPr>
        <w:pStyle w:val="afff0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left="1134" w:hanging="567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детям с ограниченными возможностями здоровья различных категорий;</w:t>
      </w:r>
    </w:p>
    <w:p w14:paraId="00E8950C" w14:textId="77777777" w:rsidR="00BE2E5C" w:rsidRPr="002A042E" w:rsidRDefault="00BE2E5C" w:rsidP="00240281">
      <w:pPr>
        <w:pStyle w:val="afff0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left="1134" w:hanging="567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детям, испытывающие трудности в освоении основных общеобразовательных программ, развитии и социальной адаптации.  </w:t>
      </w:r>
    </w:p>
    <w:p w14:paraId="75AA8FF9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На базе структурного подразделения инклюзивного и интегрированного образования в комплексе функционируют из состава специалистов подразделения:</w:t>
      </w:r>
    </w:p>
    <w:p w14:paraId="2B624084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ab/>
        <w:t>Психолого-педагогическая служба сопровождения</w:t>
      </w:r>
    </w:p>
    <w:p w14:paraId="7351CD1C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•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ab/>
        <w:t>Психолого-педагогический консилиум.</w:t>
      </w:r>
    </w:p>
    <w:p w14:paraId="24369E1D" w14:textId="17D8C015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Ц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елью деятельности службы является проведение коррекционно-развивающих и компенсирующих занятий и организация сопровождения образовательного процесса в соответствии с особыми образовательными потребностями ребенка. Деятельность службы регламентируется Положением о психолого-педагогической службе сопровождения </w:t>
      </w:r>
      <w:r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ГБОУ Школа «Марьино»</w:t>
      </w:r>
      <w:bookmarkStart w:id="7" w:name="_GoBack"/>
      <w:bookmarkEnd w:id="7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, а работу специалистов определяет «Порядок организации работы специалистов (учителей-логопедов, учителей-дефектологов, педагогов-психологов) </w:t>
      </w:r>
      <w:r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ГБОУ Школа «Марьино» 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, разработанные на основании имеющейся нормативно-правовой базы и в соответствии с ее документами. </w:t>
      </w:r>
    </w:p>
    <w:p w14:paraId="5E5C8A96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lastRenderedPageBreak/>
        <w:t>В работе службы планируются и проводятся различные виды мониторингов, направленные на получение сведений об уровне адаптации в кризисные периоды, развитии базовых когнитивных функций, уровня сформированности психофизических возможностей. Это позволяет своевременно выявить обучающихся требующих углубленной диагностики на психолого-педагогическом консилиуме и организации соответствующей помощи.</w:t>
      </w:r>
    </w:p>
    <w:p w14:paraId="1F3D8458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Психолого-педагогический консилиум (далее -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) создается в образовательной организации для обеспечения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диагностико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-консультативного и психолого-педагогического сопровождения обучающихся и является одной из форм взаимодействия специалистов.</w:t>
      </w:r>
    </w:p>
    <w:p w14:paraId="160AF45F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Работа консилиума может быть организована в любой образовательной организации при наличии в ней специалистов или дополнительном привлечении отдельных специалистов на договорной основе. 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создается приказом директора образовательной организации, в котором определяется его состав, назначается председатель. Порядок создания и основное содержание деятельности консилиума отражается в локальном акте ОО – Положении о консилиуме, которое разрабатывается в соответствии с Письмом Министерства образования Российской Федерации от </w:t>
      </w:r>
      <w:proofErr w:type="gram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27.03.2000  №</w:t>
      </w:r>
      <w:proofErr w:type="gram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27/901-6 «О психолого-медико-педагогическом консилиуме (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ПМПк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) образовательного учреждения».</w:t>
      </w:r>
    </w:p>
    <w:p w14:paraId="3D4D902B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В состав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входят: представитель администрации образовательной организации, педагоги (дошкольного, начального общего, основного общего, среднего общего, профессионального) обучения; специалисты службы психолого-педагогического сопровождения – педагог-психолог, социальный педагог, учитель-логопед, учитель-дефектолог (в том числе привлекаемых в соответствии с договором о сетевом взаимодействии или социальном партнерстве). Председателем консилиума является представитель администрации, один из членов консилиума является секретарем.</w:t>
      </w:r>
    </w:p>
    <w:p w14:paraId="63A0892D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lastRenderedPageBreak/>
        <w:t xml:space="preserve">Адаптированной формой деятельности консилиума являются организованные заседания, которые подготавливает и проводит председатель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. Заседания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предполагают:</w:t>
      </w:r>
    </w:p>
    <w:p w14:paraId="20BB6F19" w14:textId="77777777" w:rsidR="00BE2E5C" w:rsidRPr="002A042E" w:rsidRDefault="00BE2E5C" w:rsidP="00240281">
      <w:pPr>
        <w:pStyle w:val="afff0"/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left="1134" w:hanging="567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обследование ребенка группой специалистов;</w:t>
      </w:r>
    </w:p>
    <w:p w14:paraId="51A1CD33" w14:textId="77777777" w:rsidR="00BE2E5C" w:rsidRPr="002A042E" w:rsidRDefault="00BE2E5C" w:rsidP="00240281">
      <w:pPr>
        <w:pStyle w:val="afff0"/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left="1134" w:hanging="567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обсуждение проблем ребенка по результатам предварительной индивидуальной диагностики на основании оформленных представлений.</w:t>
      </w:r>
    </w:p>
    <w:p w14:paraId="474A036E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По виду это:</w:t>
      </w:r>
    </w:p>
    <w:p w14:paraId="7D726DFF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ab/>
      </w:r>
      <w:proofErr w:type="spellStart"/>
      <w:r w:rsidRPr="002A042E"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>Диагностико</w:t>
      </w:r>
      <w:proofErr w:type="spellEnd"/>
      <w:r w:rsidRPr="002A042E"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>-консультативные консилиумы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– проводятся с целью обследования ребенка/обсуждения проблем ребенка по результатам диагностики специалистов для выявления отклонений в развитии, социализации, адаптации; особых образовательных потребностей; определения объема и содержания помощи специалистов.</w:t>
      </w:r>
    </w:p>
    <w:p w14:paraId="29F2C414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ab/>
      </w:r>
      <w:r w:rsidRPr="002A042E"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 xml:space="preserve">Динамические консилиумы 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– проводятся с целью мониторинга динамики развития ребенка, промежуточной результативности коррекционной работы, корректировки индивидуальных коррекционных программ.</w:t>
      </w:r>
    </w:p>
    <w:p w14:paraId="6158F13B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ab/>
      </w:r>
      <w:r w:rsidRPr="002A042E">
        <w:rPr>
          <w:rFonts w:eastAsia="Calibri"/>
          <w:b/>
          <w:i/>
          <w:kern w:val="2"/>
          <w:sz w:val="28"/>
          <w:szCs w:val="28"/>
          <w:shd w:val="clear" w:color="auto" w:fill="FFFFFF"/>
          <w:lang w:eastAsia="en-US"/>
        </w:rPr>
        <w:t>Итоговые консилиумы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– проводятся с целью определения результатов работы специалистов сопровождения, оценки эффективности обеспечения специальных условий, итоговой результативности реализации индивидуальных коррекционных программ.</w:t>
      </w:r>
    </w:p>
    <w:p w14:paraId="2C2B4697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Специалисты консилиума работают с письменного согласия родителей (законных представителей) на проведение диагностической и коррекционной работы с ребенком. Родители (законные представители) </w:t>
      </w:r>
      <w:proofErr w:type="gram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могут  присутствовать</w:t>
      </w:r>
      <w:proofErr w:type="gram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при процедуре обследования.</w:t>
      </w:r>
    </w:p>
    <w:p w14:paraId="133FE6C0" w14:textId="77777777" w:rsidR="00BE2E5C" w:rsidRPr="0011708B" w:rsidRDefault="00BE2E5C" w:rsidP="00BE2E5C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Результаты обследования ребенка группой специалистов фиксируются в протоколе. Заключение является частью протокола и содержит коллегиальное решение, содержащее общее мнение специалистов о необходимости предоставления и направлениях психолого-педагогической и социальной помощи. Все решения </w:t>
      </w:r>
      <w:proofErr w:type="spell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ППк</w:t>
      </w:r>
      <w:proofErr w:type="spell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носят рекомендательный характер.</w:t>
      </w:r>
    </w:p>
    <w:p w14:paraId="158409B4" w14:textId="77777777" w:rsidR="00BE2E5C" w:rsidRPr="0011708B" w:rsidRDefault="00BE2E5C" w:rsidP="0024028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lastRenderedPageBreak/>
        <w:t>Внешних ресурсов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других образовательных организаций, оказывающих психолого-педагогическую, медицинскую и социальную помощь обучающимся, испытывающим трудности в освоении адаптированной образовательной программы (путём организации взаимодействия с центрами психолого-педагогической, медицинской и социальной помощи).</w:t>
      </w:r>
    </w:p>
    <w:p w14:paraId="0574E97A" w14:textId="77777777" w:rsidR="00BE2E5C" w:rsidRPr="0011708B" w:rsidRDefault="00BE2E5C" w:rsidP="00BE2E5C">
      <w:pPr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Осуществляется сотрудничество с организациями:</w:t>
      </w:r>
    </w:p>
    <w:p w14:paraId="712DB1CD" w14:textId="77777777" w:rsidR="00BE2E5C" w:rsidRPr="0011708B" w:rsidRDefault="00BE2E5C" w:rsidP="00BE2E5C">
      <w:pPr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ЦПМПК города Москвы;</w:t>
      </w:r>
    </w:p>
    <w:p w14:paraId="010B066E" w14:textId="77777777" w:rsidR="00BE2E5C" w:rsidRPr="0011708B" w:rsidRDefault="00BE2E5C" w:rsidP="00BE2E5C">
      <w:pPr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КДН;</w:t>
      </w:r>
    </w:p>
    <w:p w14:paraId="1F024E4E" w14:textId="77777777" w:rsidR="00BE2E5C" w:rsidRPr="0011708B" w:rsidRDefault="00BE2E5C" w:rsidP="00BE2E5C">
      <w:pPr>
        <w:tabs>
          <w:tab w:val="left" w:pos="851"/>
        </w:tabs>
        <w:spacing w:line="360" w:lineRule="auto"/>
        <w:ind w:left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органы опеки.</w:t>
      </w:r>
    </w:p>
    <w:p w14:paraId="3682BD7C" w14:textId="77777777" w:rsidR="00BE2E5C" w:rsidRDefault="00BE2E5C" w:rsidP="0024028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Внешних ресурсов организаций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(организаций различных ведомств, общественных организаций и других институтов общества), оказывающих методическую и иную поддержку в вопросах обеспечения специальных условий обучения и предоставления коррекционно-педагогической, психологической 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социальной помощи обучающимся.</w:t>
      </w:r>
    </w:p>
    <w:p w14:paraId="50AC1766" w14:textId="77777777" w:rsidR="00BE2E5C" w:rsidRPr="00EC2632" w:rsidRDefault="00BE2E5C" w:rsidP="00BE2E5C">
      <w:pPr>
        <w:tabs>
          <w:tab w:val="left" w:pos="851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2632">
        <w:rPr>
          <w:rFonts w:eastAsia="Calibri"/>
          <w:sz w:val="28"/>
          <w:szCs w:val="28"/>
          <w:shd w:val="clear" w:color="auto" w:fill="FFFFFF"/>
          <w:lang w:eastAsia="en-US"/>
        </w:rPr>
        <w:t>Осуществляется сотрудничество с организациями:</w:t>
      </w:r>
    </w:p>
    <w:p w14:paraId="750A8203" w14:textId="77777777" w:rsidR="00BE2E5C" w:rsidRPr="0011708B" w:rsidRDefault="00BE2E5C" w:rsidP="00BE2E5C">
      <w:pPr>
        <w:tabs>
          <w:tab w:val="left" w:pos="851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Институт проблем инклюзивного образования МГППУ;</w:t>
      </w:r>
    </w:p>
    <w:p w14:paraId="2F2AA4C0" w14:textId="77777777" w:rsidR="00BE2E5C" w:rsidRDefault="00BE2E5C" w:rsidP="00BE2E5C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Городской ресурсный центр инклюзивного образования.</w:t>
      </w:r>
    </w:p>
    <w:p w14:paraId="11FF36BD" w14:textId="77777777" w:rsidR="00BE2E5C" w:rsidRPr="002A042E" w:rsidRDefault="00BE2E5C" w:rsidP="00BE2E5C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2.3. Механизмы взаимодействия в разработке и реализации плана коррекционных мероприятий </w:t>
      </w:r>
    </w:p>
    <w:p w14:paraId="06E3B419" w14:textId="77777777" w:rsidR="00BE2E5C" w:rsidRPr="0011708B" w:rsidRDefault="00BE2E5C" w:rsidP="00BE2E5C">
      <w:pPr>
        <w:spacing w:line="360" w:lineRule="auto"/>
        <w:ind w:firstLine="454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Разработка, реализация и корректировка плана коррекционных мероприятий проводится организацией, осуществляющей образовательную деятельность, в единстве урочной, внеурочной, внешкольной деятельности через организацию взаимодействия учителей, специалистов в области психологии, коррекционной педагогики, социальной педагогики и предусматривает:</w:t>
      </w:r>
    </w:p>
    <w:p w14:paraId="6880E8D7" w14:textId="77777777" w:rsidR="00BE2E5C" w:rsidRPr="0011708B" w:rsidRDefault="00BE2E5C" w:rsidP="00240281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Взаимодействие педагогов и специалистов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психологической и социально-педагогической службы </w:t>
      </w:r>
      <w:r w:rsidRPr="0011708B">
        <w:rPr>
          <w:rFonts w:eastAsia="Calibri"/>
          <w:iCs/>
          <w:sz w:val="28"/>
          <w:szCs w:val="28"/>
          <w:shd w:val="clear" w:color="auto" w:fill="FFFFFF"/>
          <w:lang w:eastAsia="en-US"/>
        </w:rPr>
        <w:t>образовательной организации</w:t>
      </w:r>
      <w:r w:rsidRPr="0011708B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 xml:space="preserve">,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психолого-педагогического консилиума, обеспечивающих системное сопровождение обучающихся.</w:t>
      </w:r>
    </w:p>
    <w:p w14:paraId="34715E11" w14:textId="77777777" w:rsidR="00BE2E5C" w:rsidRPr="003A5B4E" w:rsidRDefault="00BE2E5C" w:rsidP="00BE2E5C">
      <w:pPr>
        <w:shd w:val="clear" w:color="auto" w:fill="FFFFFF"/>
        <w:tabs>
          <w:tab w:val="left" w:pos="851"/>
          <w:tab w:val="left" w:pos="1134"/>
        </w:tabs>
        <w:spacing w:line="360" w:lineRule="auto"/>
        <w:ind w:left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5B4E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Взаимодействие специалистов предусматривает:</w:t>
      </w:r>
    </w:p>
    <w:p w14:paraId="7C328378" w14:textId="77777777" w:rsidR="00BE2E5C" w:rsidRPr="003A5B4E" w:rsidRDefault="00BE2E5C" w:rsidP="00240281">
      <w:pPr>
        <w:pStyle w:val="afff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B4E">
        <w:rPr>
          <w:rFonts w:ascii="Times New Roman" w:hAnsi="Times New Roman"/>
          <w:sz w:val="28"/>
          <w:szCs w:val="28"/>
          <w:shd w:val="clear" w:color="auto" w:fill="FFFFFF"/>
        </w:rPr>
        <w:t>комплексность в определении и решении проблем обучающегося, предоставлении ему квалифицированной помощи специалистов разного профиля;</w:t>
      </w:r>
    </w:p>
    <w:p w14:paraId="38EA95DE" w14:textId="77777777" w:rsidR="00BE2E5C" w:rsidRPr="003A5B4E" w:rsidRDefault="00BE2E5C" w:rsidP="00240281">
      <w:pPr>
        <w:pStyle w:val="afff0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B4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A5B4E">
        <w:rPr>
          <w:rFonts w:ascii="Times New Roman" w:hAnsi="Times New Roman"/>
          <w:sz w:val="28"/>
          <w:szCs w:val="28"/>
          <w:shd w:val="clear" w:color="auto" w:fill="FFFFFF"/>
        </w:rPr>
        <w:tab/>
        <w:t>всесторонний анализ личностного и познавательного развития обучающегося;</w:t>
      </w:r>
    </w:p>
    <w:p w14:paraId="1A84487B" w14:textId="77777777" w:rsidR="00BE2E5C" w:rsidRPr="003A5B4E" w:rsidRDefault="00BE2E5C" w:rsidP="00240281">
      <w:pPr>
        <w:pStyle w:val="afff0"/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B4E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программ коррекционно-развивающих </w:t>
      </w:r>
      <w:proofErr w:type="gramStart"/>
      <w:r w:rsidRPr="003A5B4E">
        <w:rPr>
          <w:rFonts w:ascii="Times New Roman" w:hAnsi="Times New Roman"/>
          <w:sz w:val="28"/>
          <w:szCs w:val="28"/>
          <w:shd w:val="clear" w:color="auto" w:fill="FFFFFF"/>
        </w:rPr>
        <w:t>курсов  по</w:t>
      </w:r>
      <w:proofErr w:type="gramEnd"/>
      <w:r w:rsidRPr="003A5B4E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коррекции отдельных сторон учебно-познавательной, речевой, эмоциональной, волевой и личностной сфер ребёнка.</w:t>
      </w:r>
    </w:p>
    <w:p w14:paraId="5FDD6090" w14:textId="77777777" w:rsidR="00BE2E5C" w:rsidRPr="0011708B" w:rsidRDefault="00BE2E5C" w:rsidP="00240281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Взаимодействие образовательной организации с другими образовательными организациями, оказывающими психолого-педагогическую и медико-социальную помощь, в рамках психолого-педагогического сопровождения реализации адаптированной образовательной программы начального общего образования.</w:t>
      </w:r>
    </w:p>
    <w:p w14:paraId="4ACE51E6" w14:textId="77777777" w:rsidR="00BE2E5C" w:rsidRPr="0011708B" w:rsidRDefault="00BE2E5C" w:rsidP="00240281">
      <w:pPr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45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Социальное партнёрство и/или сетевое взаимодействие,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предполагающее систему взаимоотношений между образовательными организациями и организациями различных ведомств по обеспечению согласованных интересов на договорной основе. </w:t>
      </w:r>
    </w:p>
    <w:p w14:paraId="6828B95F" w14:textId="77777777" w:rsidR="00BE2E5C" w:rsidRPr="0011708B" w:rsidRDefault="00BE2E5C" w:rsidP="00BE2E5C">
      <w:pPr>
        <w:tabs>
          <w:tab w:val="left" w:pos="851"/>
          <w:tab w:val="left" w:pos="1134"/>
        </w:tabs>
        <w:spacing w:line="360" w:lineRule="auto"/>
        <w:ind w:left="45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Социальное партнёрство и/или сетевое взаимодействие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предусматривает:</w:t>
      </w:r>
    </w:p>
    <w:p w14:paraId="7D5C6306" w14:textId="77777777" w:rsidR="00BE2E5C" w:rsidRPr="0011708B" w:rsidRDefault="00BE2E5C" w:rsidP="00240281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сотрудничество с образовательными, научными, медицинскими организациями по вопросам методической и иной помощи при создании и реализации специальных условий обучения, воспитания, развития детей с инвалидностью;</w:t>
      </w:r>
    </w:p>
    <w:p w14:paraId="5C4FE480" w14:textId="77777777" w:rsidR="00BE2E5C" w:rsidRPr="0011708B" w:rsidRDefault="00BE2E5C" w:rsidP="00240281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сотрудничество с общеобразовательными организациями и другими ведомствами по вопросам преемственности обучения, воспитания, развития, адаптации, социализации обучающихся;</w:t>
      </w:r>
    </w:p>
    <w:p w14:paraId="7FFDDE22" w14:textId="77777777" w:rsidR="00BE2E5C" w:rsidRPr="0011708B" w:rsidRDefault="00BE2E5C" w:rsidP="00240281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сотрудничество со средствами массовой информации, а также с негосударственными структурами, прежде всего, с общественными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объединениями инвалидов, организациями родителей обучающихся с инвалидностью;</w:t>
      </w:r>
    </w:p>
    <w:p w14:paraId="493FC42C" w14:textId="77777777" w:rsidR="00BE2E5C" w:rsidRPr="0011708B" w:rsidRDefault="00BE2E5C" w:rsidP="00240281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сотрудничество с родительской общественностью.</w:t>
      </w:r>
    </w:p>
    <w:p w14:paraId="2E55B5B6" w14:textId="77777777" w:rsidR="00BE2E5C" w:rsidRDefault="00BE2E5C" w:rsidP="00BE2E5C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Раздел 3. Содержательный.</w:t>
      </w:r>
      <w:r w:rsidRPr="0011708B">
        <w:rPr>
          <w:rFonts w:eastAsia="Calibri"/>
          <w:sz w:val="28"/>
          <w:szCs w:val="28"/>
          <w:lang w:eastAsia="en-US"/>
        </w:rPr>
        <w:t xml:space="preserve"> </w:t>
      </w:r>
    </w:p>
    <w:p w14:paraId="2928C5E9" w14:textId="77777777" w:rsidR="00BE2E5C" w:rsidRPr="0011708B" w:rsidRDefault="00BE2E5C" w:rsidP="00BE2E5C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В этом разделе раскрывается система комплексной коррекционно-педагогической, психологической и социальной помощи обучающимся с нарушением зрения, конкретизируется содержание индивидуально ориентированных коррекционных мероприятий, указываются планируемые результаты коррекционной работы.  </w:t>
      </w:r>
    </w:p>
    <w:p w14:paraId="1C3D375D" w14:textId="77777777" w:rsidR="00BE2E5C" w:rsidRPr="0011708B" w:rsidRDefault="00BE2E5C" w:rsidP="00BE2E5C">
      <w:pPr>
        <w:tabs>
          <w:tab w:val="left" w:pos="0"/>
        </w:tabs>
        <w:spacing w:line="360" w:lineRule="auto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3.1.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>Система комплексной коррекционно-педагогической, психологической и социальной помощи</w:t>
      </w:r>
    </w:p>
    <w:p w14:paraId="7381BBB4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Система комплексной помощи выстраивается на основе реализации 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психологического, логопедического, дефектологического, социально-</w:t>
      </w:r>
      <w:proofErr w:type="gramStart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педагогического  модулей</w:t>
      </w:r>
      <w:proofErr w:type="gramEnd"/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и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включает: </w:t>
      </w:r>
    </w:p>
    <w:p w14:paraId="530AEF30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своевременное выявление обучающихся с трудностями адаптации, развития и </w:t>
      </w:r>
      <w:proofErr w:type="gramStart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обучения</w:t>
      </w:r>
      <w:proofErr w:type="gramEnd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 и возможных причин возникновения этих трудностей;</w:t>
      </w:r>
    </w:p>
    <w:p w14:paraId="6586D595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 особых образовательных потребностей обучающихся с нарушением зрения, причин </w:t>
      </w:r>
      <w:proofErr w:type="gramStart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трудностей  в</w:t>
      </w:r>
      <w:proofErr w:type="gramEnd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освоении адаптированной образовательной программы, развитии и социализации;</w:t>
      </w:r>
    </w:p>
    <w:p w14:paraId="00BCAA79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возможностями;</w:t>
      </w:r>
    </w:p>
    <w:p w14:paraId="60E4824D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организацию групповых и индивидуальных коррекционно-развивающих и компенсирующих занятий для обучающихся с нарушением зрения</w:t>
      </w: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(в соответствии с рекомендациями ЦПМПК и психолого-педагогического консилиума);</w:t>
      </w:r>
    </w:p>
    <w:p w14:paraId="3967B378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реализацию мероприятий по социальной адаптации учащихся;</w:t>
      </w:r>
    </w:p>
    <w:p w14:paraId="5A5CCC52" w14:textId="77777777" w:rsidR="00BE2E5C" w:rsidRPr="002A042E" w:rsidRDefault="00BE2E5C" w:rsidP="00240281">
      <w:pPr>
        <w:pStyle w:val="afff0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оказание родителям (законным представителям) обучающихся консультативной и методической помощи по социальным, правовым и другим вопросам;</w:t>
      </w:r>
    </w:p>
    <w:p w14:paraId="35175BCD" w14:textId="77777777" w:rsidR="00BE2E5C" w:rsidRPr="000F36F2" w:rsidRDefault="00BE2E5C" w:rsidP="00240281">
      <w:pPr>
        <w:pStyle w:val="afff0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kern w:val="2"/>
          <w:sz w:val="28"/>
          <w:szCs w:val="28"/>
          <w:shd w:val="clear" w:color="auto" w:fill="FFFFFF"/>
        </w:rPr>
        <w:t>мониторинг динамики развития обучающихся, их успешности в освоении адаптированной образовательной программы начального общего образования.</w:t>
      </w:r>
    </w:p>
    <w:p w14:paraId="5C29A488" w14:textId="77777777" w:rsidR="00BE2E5C" w:rsidRPr="0011708B" w:rsidRDefault="00BE2E5C" w:rsidP="00BE2E5C">
      <w:pPr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3.2. Виды и содержание работы</w:t>
      </w:r>
    </w:p>
    <w:p w14:paraId="4499E62C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Комплексная коррекционно-педагогическая, психологическая и социальная помощь обучающимся обеспечивается работой </w:t>
      </w:r>
      <w:proofErr w:type="gram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специалистов  службы</w:t>
      </w:r>
      <w:proofErr w:type="gram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психолого-педагогического сопровождения и социальной службы образовательной организации, осуществляющей образовательную деятельность, с учётом следующих видов и содержания работы:</w:t>
      </w:r>
    </w:p>
    <w:p w14:paraId="5F200DFC" w14:textId="77777777" w:rsidR="00BE2E5C" w:rsidRPr="0011708B" w:rsidRDefault="00BE2E5C" w:rsidP="00BE2E5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b/>
          <w:iCs/>
          <w:sz w:val="28"/>
          <w:szCs w:val="28"/>
          <w:shd w:val="clear" w:color="auto" w:fill="FFFFFF"/>
          <w:lang w:eastAsia="en-US"/>
        </w:rPr>
        <w:t xml:space="preserve">Диагностическая работа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обеспечивает выявление обучающихся с трудностями освоения адаптированной образовательной программы начального общего образования, проведение комплексного обследования и подготовку рекомендаций по оказанию специальной помощи и </w:t>
      </w:r>
      <w:r w:rsidRPr="0011708B">
        <w:rPr>
          <w:rFonts w:eastAsia="Calibri"/>
          <w:sz w:val="28"/>
          <w:szCs w:val="28"/>
          <w:lang w:eastAsia="en-US"/>
        </w:rPr>
        <w:t>включает:</w:t>
      </w:r>
    </w:p>
    <w:p w14:paraId="6BC55AE1" w14:textId="77777777" w:rsidR="00BE2E5C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комплексный сбор сведений об обучающимся с нарушением зрения на основании диагностической информации от специалистов разного профиля;</w:t>
      </w:r>
    </w:p>
    <w:p w14:paraId="0D3C5DE1" w14:textId="77777777" w:rsidR="00BE2E5C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определение уровня актуального и зоны ближайшего развития слабовидящих обучающихся, выявление индивидуальных возможностей;</w:t>
      </w:r>
    </w:p>
    <w:p w14:paraId="5FEA4931" w14:textId="77777777" w:rsidR="00BE2E5C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изучение развития эмоционально-волевой сферы и личностных особенностей обучающегося;</w:t>
      </w:r>
    </w:p>
    <w:p w14:paraId="3A06CF71" w14:textId="77777777" w:rsidR="00BE2E5C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изучение социальной ситуации развития и условий семейного воспитания обучающегося;</w:t>
      </w:r>
    </w:p>
    <w:p w14:paraId="3250F872" w14:textId="77777777" w:rsidR="00BE2E5C" w:rsidRPr="008C7F4A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изучение адаптивных возможностей и уровня социализации обучающегося;</w:t>
      </w:r>
    </w:p>
    <w:p w14:paraId="6757F172" w14:textId="77777777" w:rsidR="00BE2E5C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системный разносторонний контроль специалистов за уровнем и динамикой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развития  обучающегося</w:t>
      </w:r>
      <w:proofErr w:type="gramEnd"/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33D69FEC" w14:textId="77777777" w:rsidR="00BE2E5C" w:rsidRPr="008C7F4A" w:rsidRDefault="00BE2E5C" w:rsidP="00240281">
      <w:pPr>
        <w:pStyle w:val="a7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C7F4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анализ успешности коррекционно-педагогической работы.</w:t>
      </w:r>
    </w:p>
    <w:p w14:paraId="4BC1DDBA" w14:textId="77777777" w:rsidR="00BE2E5C" w:rsidRPr="00E813AF" w:rsidRDefault="00BE2E5C" w:rsidP="00BE2E5C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E813AF">
        <w:rPr>
          <w:sz w:val="28"/>
          <w:szCs w:val="28"/>
          <w:shd w:val="clear" w:color="auto" w:fill="FFFFFF"/>
        </w:rPr>
        <w:t>Содержание данного вида работы конкретизировано ниже в перечне коррекционных мероприятий.</w:t>
      </w:r>
    </w:p>
    <w:p w14:paraId="6763FCDD" w14:textId="77777777" w:rsidR="00BE2E5C" w:rsidRPr="0011708B" w:rsidRDefault="00BE2E5C" w:rsidP="00BE2E5C">
      <w:pPr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iCs/>
          <w:sz w:val="28"/>
          <w:szCs w:val="28"/>
          <w:shd w:val="clear" w:color="auto" w:fill="FFFFFF"/>
          <w:lang w:eastAsia="en-US"/>
        </w:rPr>
        <w:t>Коррекционно-развивающая работа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обеспечивает коррекцию недостатков в физическом и (или) психологическом развитии обучающегося в условиях образовательной организации; предупреждает трудности формирования предметных и метапредметных результатов (личностных, регулятивных, познавательных, коммуникативных) и включает: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ab/>
      </w:r>
    </w:p>
    <w:p w14:paraId="01E89164" w14:textId="77777777" w:rsidR="00BE2E5C" w:rsidRPr="002A042E" w:rsidRDefault="00BE2E5C" w:rsidP="00240281">
      <w:pPr>
        <w:pStyle w:val="afff0"/>
        <w:numPr>
          <w:ilvl w:val="0"/>
          <w:numId w:val="25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выбор оптимальных специальных методик и программ коррекционно-развивающих курсов, методов и приёмов обучения в соответствии с особыми образовательными потребностями обучающегося;</w:t>
      </w:r>
    </w:p>
    <w:p w14:paraId="521E5A68" w14:textId="77777777" w:rsidR="00BE2E5C" w:rsidRPr="002A042E" w:rsidRDefault="00BE2E5C" w:rsidP="00240281">
      <w:pPr>
        <w:pStyle w:val="afff0"/>
        <w:numPr>
          <w:ilvl w:val="0"/>
          <w:numId w:val="25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проведение специалистами индивидуальных и групповых коррекционно-развивающих и компенсирующих занятий, необходимых для преодоления нарушений развития и трудностей обучения;</w:t>
      </w:r>
    </w:p>
    <w:p w14:paraId="717F20A5" w14:textId="77777777" w:rsidR="00BE2E5C" w:rsidRPr="002A042E" w:rsidRDefault="00BE2E5C" w:rsidP="00240281">
      <w:pPr>
        <w:pStyle w:val="afff0"/>
        <w:numPr>
          <w:ilvl w:val="0"/>
          <w:numId w:val="25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системное воздействие на учебно-познавательную деятельность обучающегося, направленное на формирование универсальных учебных действий и коррекцию отклонений в развитии;</w:t>
      </w:r>
    </w:p>
    <w:p w14:paraId="35145B1E" w14:textId="77777777" w:rsidR="00BE2E5C" w:rsidRPr="002A042E" w:rsidRDefault="00BE2E5C" w:rsidP="00240281">
      <w:pPr>
        <w:pStyle w:val="afff0"/>
        <w:numPr>
          <w:ilvl w:val="0"/>
          <w:numId w:val="25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коррекцию и развитие высших психических функций, развитие эмоциональной, регулятивной и личностной сферы обучающегося и психокоррекцию его поведения;</w:t>
      </w:r>
    </w:p>
    <w:p w14:paraId="68F86D6E" w14:textId="77777777" w:rsidR="00BE2E5C" w:rsidRPr="002A042E" w:rsidRDefault="00BE2E5C" w:rsidP="00240281">
      <w:pPr>
        <w:pStyle w:val="afff0"/>
        <w:numPr>
          <w:ilvl w:val="0"/>
          <w:numId w:val="25"/>
        </w:numPr>
        <w:tabs>
          <w:tab w:val="left" w:pos="-142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социальную защиту обучающегося в случае неблагоприятных условий жизни при психотравмирующих обстоятельствах.</w:t>
      </w:r>
    </w:p>
    <w:p w14:paraId="1D8B0581" w14:textId="77777777" w:rsidR="00BE2E5C" w:rsidRPr="0011708B" w:rsidRDefault="00BE2E5C" w:rsidP="00BE2E5C">
      <w:pPr>
        <w:tabs>
          <w:tab w:val="left" w:pos="-142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Содержание данного вида работы конкретизировано ниже в перечне коррекционных мероприятий.</w:t>
      </w:r>
    </w:p>
    <w:p w14:paraId="795EF8F5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iCs/>
          <w:sz w:val="28"/>
          <w:szCs w:val="28"/>
          <w:shd w:val="clear" w:color="auto" w:fill="FFFFFF"/>
          <w:lang w:eastAsia="en-US"/>
        </w:rPr>
        <w:t>Консультативная работа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обеспечивает непрерывность специального сопровождения обучающихся и их семей по вопросам реализации дифференцированных психолого-педагогических условий обучения, воспитания, коррекции, развития и социальной адаптации и включает:</w:t>
      </w:r>
    </w:p>
    <w:p w14:paraId="4B81B9B4" w14:textId="77777777" w:rsidR="00BE2E5C" w:rsidRPr="002A042E" w:rsidRDefault="00BE2E5C" w:rsidP="00240281">
      <w:pPr>
        <w:pStyle w:val="afff0"/>
        <w:numPr>
          <w:ilvl w:val="0"/>
          <w:numId w:val="26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выработку педагогами и специалистами совместных обоснованных рекомендаций по адаптированным направлениям работы с каждым обучающимся;</w:t>
      </w:r>
    </w:p>
    <w:p w14:paraId="4ABDFB0B" w14:textId="77777777" w:rsidR="00BE2E5C" w:rsidRPr="002A042E" w:rsidRDefault="00BE2E5C" w:rsidP="00240281">
      <w:pPr>
        <w:pStyle w:val="afff0"/>
        <w:numPr>
          <w:ilvl w:val="0"/>
          <w:numId w:val="26"/>
        </w:numPr>
        <w:tabs>
          <w:tab w:val="left" w:pos="-142"/>
        </w:tabs>
        <w:spacing w:line="360" w:lineRule="auto"/>
        <w:ind w:left="1134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консультирование специалистами педагогов по выбору индивидуально ориентированных методов и приёмов работы с обучающимися с трудностями освоения адаптированной образовательной программы начального общего образования;</w:t>
      </w:r>
    </w:p>
    <w:p w14:paraId="7554A7DD" w14:textId="77777777" w:rsidR="00BE2E5C" w:rsidRPr="002A042E" w:rsidRDefault="00BE2E5C" w:rsidP="00240281">
      <w:pPr>
        <w:pStyle w:val="afff0"/>
        <w:numPr>
          <w:ilvl w:val="0"/>
          <w:numId w:val="26"/>
        </w:numPr>
        <w:tabs>
          <w:tab w:val="left" w:pos="-142"/>
        </w:tabs>
        <w:spacing w:line="360" w:lineRule="auto"/>
        <w:ind w:left="1134" w:hanging="567"/>
        <w:jc w:val="both"/>
        <w:rPr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консультативную помощь семье в вопросах выбора стратегии воспитания и приёмов коррекционного обучения обучающегося с инвалидностью</w:t>
      </w:r>
      <w:r w:rsidRPr="002A042E">
        <w:rPr>
          <w:sz w:val="28"/>
          <w:szCs w:val="28"/>
          <w:shd w:val="clear" w:color="auto" w:fill="FFFFFF"/>
        </w:rPr>
        <w:t>.</w:t>
      </w:r>
    </w:p>
    <w:p w14:paraId="4BB8C571" w14:textId="77777777" w:rsidR="00BE2E5C" w:rsidRPr="0011708B" w:rsidRDefault="00BE2E5C" w:rsidP="00BE2E5C">
      <w:pPr>
        <w:tabs>
          <w:tab w:val="left" w:pos="-142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Содержание данного вида работы конкретизировано ниже в перечне коррекционных мероприятий.</w:t>
      </w:r>
    </w:p>
    <w:p w14:paraId="0A7B5925" w14:textId="77777777" w:rsidR="00BE2E5C" w:rsidRPr="0011708B" w:rsidRDefault="00BE2E5C" w:rsidP="00BE2E5C">
      <w:pPr>
        <w:tabs>
          <w:tab w:val="left" w:pos="457"/>
        </w:tabs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iCs/>
          <w:sz w:val="28"/>
          <w:szCs w:val="28"/>
          <w:shd w:val="clear" w:color="auto" w:fill="FFFFFF"/>
          <w:lang w:eastAsia="en-US"/>
        </w:rPr>
        <w:t xml:space="preserve">Информационно-просветительская работа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направлена на разъяснительную деятельность по вопросам, связанным с особенностями обучения для данной категории обучающихся, со всеми участниками образовательных отношений: учащимися (как имеющими, так и не имеющими недостатки в развитии), их родителями (законными представителями), педагогическими работниками и включает:</w:t>
      </w:r>
    </w:p>
    <w:p w14:paraId="391792CB" w14:textId="77777777" w:rsidR="00BE2E5C" w:rsidRPr="0011708B" w:rsidRDefault="00BE2E5C" w:rsidP="00240281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образовательной деятельности и сопровождения обучающихся с инвалидностью;</w:t>
      </w:r>
    </w:p>
    <w:p w14:paraId="586751FB" w14:textId="77777777" w:rsidR="00BE2E5C" w:rsidRPr="0011708B" w:rsidRDefault="00BE2E5C" w:rsidP="00240281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трудностями в освоении основных образовательных программ, развитии, социальной адаптации, с ограниченными возможностями здоровья.</w:t>
      </w:r>
    </w:p>
    <w:p w14:paraId="0EC0FB07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Содержание данного вида работы конкретизировано ниже в перечне коррекционных мероприятий.</w:t>
      </w:r>
    </w:p>
    <w:p w14:paraId="1C6B0427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Профилактическая работа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направлена на предупреждение возникновения трудностей адаптации и социализации, вторичных нарушений в развитии и включает:</w:t>
      </w:r>
    </w:p>
    <w:p w14:paraId="508B0005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проведение профилактических занятий;</w:t>
      </w:r>
    </w:p>
    <w:p w14:paraId="7F8C8DF7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-обеспечение условий оптимального перехода детей на следующую возрастную ступень, уровень образования, предупреждение возможных осложнений в психическом развитии и становлении личности обучающихся в процессе непрерывной социализации;</w:t>
      </w:r>
    </w:p>
    <w:p w14:paraId="4E2F27E1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своевременное предупреждение возможных нарушений психосоматического и психологического здоровья обучающихся;</w:t>
      </w:r>
    </w:p>
    <w:p w14:paraId="0219B2FE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 своевременное предупреждение безнадзорности и беспризорности в среде обучающихся;</w:t>
      </w:r>
    </w:p>
    <w:p w14:paraId="2EF45BFE" w14:textId="77777777" w:rsidR="00BE2E5C" w:rsidRDefault="00BE2E5C" w:rsidP="00BE2E5C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- формирование </w:t>
      </w:r>
      <w:proofErr w:type="spellStart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здоровьеориентированной</w:t>
      </w:r>
      <w:proofErr w:type="spellEnd"/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позиции личности.</w:t>
      </w:r>
    </w:p>
    <w:p w14:paraId="6F79EF12" w14:textId="77777777" w:rsidR="00BE2E5C" w:rsidRPr="0011708B" w:rsidRDefault="00BE2E5C" w:rsidP="00BE2E5C">
      <w:pPr>
        <w:tabs>
          <w:tab w:val="left" w:pos="0"/>
          <w:tab w:val="left" w:pos="567"/>
        </w:tabs>
        <w:spacing w:line="360" w:lineRule="auto"/>
        <w:ind w:left="454"/>
        <w:jc w:val="both"/>
        <w:rPr>
          <w:rFonts w:eastAsia="Calibri"/>
          <w:b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b/>
          <w:kern w:val="2"/>
          <w:sz w:val="28"/>
          <w:szCs w:val="28"/>
          <w:shd w:val="clear" w:color="auto" w:fill="FFFFFF"/>
          <w:lang w:eastAsia="en-US"/>
        </w:rPr>
        <w:t>3.3. Перечень коррекционных мероприятий</w:t>
      </w:r>
    </w:p>
    <w:p w14:paraId="33D5878A" w14:textId="77777777" w:rsidR="00BE2E5C" w:rsidRPr="008416E7" w:rsidRDefault="00BE2E5C" w:rsidP="00BE2E5C">
      <w:pPr>
        <w:tabs>
          <w:tab w:val="left" w:pos="0"/>
          <w:tab w:val="left" w:pos="567"/>
        </w:tabs>
        <w:spacing w:line="360" w:lineRule="auto"/>
        <w:ind w:firstLine="426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Содержание комплексной коррекционно-педагогической,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психологической и социальной помощи 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отражается в перечне коррекционных мероприятий, которое включает: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обучающимися, логопедическую помощь обучающимся; комплекс реабилитационных мероприятий; помощь </w:t>
      </w:r>
      <w:r w:rsidRPr="008416E7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>обучающимся в социальной адаптации.</w:t>
      </w:r>
    </w:p>
    <w:p w14:paraId="21BD98AB" w14:textId="77777777" w:rsidR="00BE2E5C" w:rsidRPr="008416E7" w:rsidRDefault="00BE2E5C" w:rsidP="00BE2E5C">
      <w:pPr>
        <w:jc w:val="center"/>
        <w:rPr>
          <w:rFonts w:eastAsia="Calibri"/>
          <w:b/>
          <w:lang w:eastAsia="en-US"/>
        </w:rPr>
      </w:pPr>
    </w:p>
    <w:tbl>
      <w:tblPr>
        <w:tblStyle w:val="1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2821"/>
        <w:gridCol w:w="2821"/>
        <w:gridCol w:w="1984"/>
        <w:gridCol w:w="1843"/>
      </w:tblGrid>
      <w:tr w:rsidR="00BE2E5C" w:rsidRPr="008416E7" w14:paraId="6F80AC73" w14:textId="77777777" w:rsidTr="00432CA1">
        <w:tc>
          <w:tcPr>
            <w:tcW w:w="1305" w:type="dxa"/>
          </w:tcPr>
          <w:p w14:paraId="0196A24E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Сроки</w:t>
            </w:r>
          </w:p>
        </w:tc>
        <w:tc>
          <w:tcPr>
            <w:tcW w:w="2821" w:type="dxa"/>
          </w:tcPr>
          <w:p w14:paraId="0ADD3712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 xml:space="preserve">Мероприятие </w:t>
            </w:r>
          </w:p>
        </w:tc>
        <w:tc>
          <w:tcPr>
            <w:tcW w:w="2821" w:type="dxa"/>
          </w:tcPr>
          <w:p w14:paraId="639671DF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 xml:space="preserve">Цель </w:t>
            </w:r>
          </w:p>
        </w:tc>
        <w:tc>
          <w:tcPr>
            <w:tcW w:w="1984" w:type="dxa"/>
          </w:tcPr>
          <w:p w14:paraId="1D9B7688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 xml:space="preserve">Участники </w:t>
            </w:r>
          </w:p>
        </w:tc>
        <w:tc>
          <w:tcPr>
            <w:tcW w:w="1843" w:type="dxa"/>
          </w:tcPr>
          <w:p w14:paraId="701EFA99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Специалисты службы сопровождения</w:t>
            </w:r>
          </w:p>
        </w:tc>
      </w:tr>
      <w:tr w:rsidR="00BE2E5C" w:rsidRPr="008416E7" w14:paraId="5085AED8" w14:textId="77777777" w:rsidTr="00432CA1">
        <w:tc>
          <w:tcPr>
            <w:tcW w:w="10774" w:type="dxa"/>
            <w:gridSpan w:val="5"/>
          </w:tcPr>
          <w:p w14:paraId="3664B522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Консультативно-диагностическое направление работы</w:t>
            </w:r>
          </w:p>
        </w:tc>
      </w:tr>
      <w:tr w:rsidR="00BE2E5C" w:rsidRPr="008416E7" w14:paraId="48C7A2DA" w14:textId="77777777" w:rsidTr="00432CA1">
        <w:tc>
          <w:tcPr>
            <w:tcW w:w="1305" w:type="dxa"/>
          </w:tcPr>
          <w:p w14:paraId="339177F9" w14:textId="77777777" w:rsidR="00BE2E5C" w:rsidRPr="008416E7" w:rsidRDefault="00BE2E5C" w:rsidP="00432CA1">
            <w:pPr>
              <w:jc w:val="center"/>
            </w:pPr>
            <w:r w:rsidRPr="008416E7">
              <w:t>Сентябрь</w:t>
            </w:r>
          </w:p>
        </w:tc>
        <w:tc>
          <w:tcPr>
            <w:tcW w:w="2821" w:type="dxa"/>
          </w:tcPr>
          <w:p w14:paraId="6EB46DAF" w14:textId="77777777" w:rsidR="00BE2E5C" w:rsidRPr="008416E7" w:rsidRDefault="00BE2E5C" w:rsidP="00432CA1">
            <w:pPr>
              <w:jc w:val="center"/>
            </w:pPr>
            <w:r w:rsidRPr="008416E7">
              <w:t>Изучение уровня речевого развития (с 1 сентября по 15 сентября)</w:t>
            </w:r>
          </w:p>
        </w:tc>
        <w:tc>
          <w:tcPr>
            <w:tcW w:w="2821" w:type="dxa"/>
          </w:tcPr>
          <w:p w14:paraId="1AE0D7CD" w14:textId="77777777" w:rsidR="00BE2E5C" w:rsidRPr="008416E7" w:rsidRDefault="00BE2E5C" w:rsidP="00432CA1">
            <w:pPr>
              <w:jc w:val="center"/>
            </w:pPr>
            <w:r w:rsidRPr="008416E7">
              <w:t>Выявление детей с нарушением развития речи.</w:t>
            </w:r>
          </w:p>
        </w:tc>
        <w:tc>
          <w:tcPr>
            <w:tcW w:w="1984" w:type="dxa"/>
          </w:tcPr>
          <w:p w14:paraId="3EC3857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6DE36C89" w14:textId="77777777" w:rsidR="00BE2E5C" w:rsidRPr="008416E7" w:rsidRDefault="00BE2E5C" w:rsidP="00432CA1">
            <w:pPr>
              <w:jc w:val="center"/>
            </w:pPr>
            <w:r w:rsidRPr="008416E7">
              <w:t>Учителя-логопеды</w:t>
            </w:r>
          </w:p>
        </w:tc>
      </w:tr>
      <w:tr w:rsidR="00BE2E5C" w:rsidRPr="008416E7" w14:paraId="197EFA33" w14:textId="77777777" w:rsidTr="00432CA1">
        <w:tc>
          <w:tcPr>
            <w:tcW w:w="1305" w:type="dxa"/>
          </w:tcPr>
          <w:p w14:paraId="2DBF725E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Сентябрь</w:t>
            </w:r>
          </w:p>
        </w:tc>
        <w:tc>
          <w:tcPr>
            <w:tcW w:w="2821" w:type="dxa"/>
          </w:tcPr>
          <w:p w14:paraId="24934C94" w14:textId="77777777" w:rsidR="00BE2E5C" w:rsidRPr="008416E7" w:rsidRDefault="00BE2E5C" w:rsidP="00432CA1">
            <w:pPr>
              <w:jc w:val="center"/>
            </w:pPr>
            <w:r w:rsidRPr="008416E7">
              <w:t>Диагностика учебно-познавательного развития обучающихся</w:t>
            </w:r>
          </w:p>
        </w:tc>
        <w:tc>
          <w:tcPr>
            <w:tcW w:w="2821" w:type="dxa"/>
          </w:tcPr>
          <w:p w14:paraId="41ED87BB" w14:textId="77777777" w:rsidR="00BE2E5C" w:rsidRPr="008416E7" w:rsidRDefault="00BE2E5C" w:rsidP="00432CA1">
            <w:pPr>
              <w:jc w:val="center"/>
            </w:pPr>
            <w:r w:rsidRPr="008416E7">
              <w:t>Определение уровня актуального развития учебно-познавательной деятельности обучающихся</w:t>
            </w:r>
          </w:p>
        </w:tc>
        <w:tc>
          <w:tcPr>
            <w:tcW w:w="1984" w:type="dxa"/>
          </w:tcPr>
          <w:p w14:paraId="507CF317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6486913F" w14:textId="77777777" w:rsidR="00BE2E5C" w:rsidRPr="008416E7" w:rsidRDefault="00BE2E5C" w:rsidP="00432CA1">
            <w:pPr>
              <w:jc w:val="center"/>
            </w:pPr>
            <w:r w:rsidRPr="008416E7">
              <w:t>Учителя-дефектологи</w:t>
            </w:r>
          </w:p>
        </w:tc>
      </w:tr>
      <w:tr w:rsidR="00BE2E5C" w:rsidRPr="008416E7" w14:paraId="1BCF1E82" w14:textId="77777777" w:rsidTr="00432CA1">
        <w:tc>
          <w:tcPr>
            <w:tcW w:w="1305" w:type="dxa"/>
          </w:tcPr>
          <w:p w14:paraId="375147FA" w14:textId="77777777" w:rsidR="00BE2E5C" w:rsidRPr="008416E7" w:rsidRDefault="00BE2E5C" w:rsidP="00432CA1">
            <w:pPr>
              <w:jc w:val="center"/>
            </w:pPr>
            <w:r w:rsidRPr="008416E7">
              <w:t>Сентябрь-октябрь, декабрь</w:t>
            </w:r>
          </w:p>
        </w:tc>
        <w:tc>
          <w:tcPr>
            <w:tcW w:w="2821" w:type="dxa"/>
          </w:tcPr>
          <w:p w14:paraId="4443064E" w14:textId="77777777" w:rsidR="00BE2E5C" w:rsidRPr="008416E7" w:rsidRDefault="00BE2E5C" w:rsidP="00432CA1">
            <w:pPr>
              <w:jc w:val="center"/>
            </w:pPr>
            <w:r w:rsidRPr="008416E7">
              <w:t>Мониторинг уровня адаптации к образовательной среде (наблюдение, анкетирование, диагностика)</w:t>
            </w:r>
          </w:p>
        </w:tc>
        <w:tc>
          <w:tcPr>
            <w:tcW w:w="2821" w:type="dxa"/>
          </w:tcPr>
          <w:p w14:paraId="5A55B8EC" w14:textId="77777777" w:rsidR="00BE2E5C" w:rsidRPr="008416E7" w:rsidRDefault="00BE2E5C" w:rsidP="00432CA1">
            <w:pPr>
              <w:jc w:val="center"/>
            </w:pPr>
            <w:r w:rsidRPr="008416E7">
              <w:t>Определение степени сформированности адаптационных процессов у детей</w:t>
            </w:r>
          </w:p>
        </w:tc>
        <w:tc>
          <w:tcPr>
            <w:tcW w:w="1984" w:type="dxa"/>
          </w:tcPr>
          <w:p w14:paraId="25A426BA" w14:textId="77777777" w:rsidR="00BE2E5C" w:rsidRPr="008416E7" w:rsidRDefault="00BE2E5C" w:rsidP="00432CA1">
            <w:pPr>
              <w:jc w:val="center"/>
            </w:pPr>
            <w:r w:rsidRPr="008416E7">
              <w:t>Обучающиеся 1 класса</w:t>
            </w:r>
          </w:p>
        </w:tc>
        <w:tc>
          <w:tcPr>
            <w:tcW w:w="1843" w:type="dxa"/>
          </w:tcPr>
          <w:p w14:paraId="256E841D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69EB739" w14:textId="77777777" w:rsidTr="00432CA1">
        <w:tc>
          <w:tcPr>
            <w:tcW w:w="1305" w:type="dxa"/>
          </w:tcPr>
          <w:p w14:paraId="73D23020" w14:textId="77777777" w:rsidR="00BE2E5C" w:rsidRPr="008416E7" w:rsidRDefault="00BE2E5C" w:rsidP="00432CA1">
            <w:pPr>
              <w:jc w:val="center"/>
            </w:pPr>
            <w:r w:rsidRPr="008416E7">
              <w:t>Сентябрь, октябрь, апрель</w:t>
            </w:r>
          </w:p>
        </w:tc>
        <w:tc>
          <w:tcPr>
            <w:tcW w:w="2821" w:type="dxa"/>
          </w:tcPr>
          <w:p w14:paraId="618D1FBA" w14:textId="77777777" w:rsidR="00BE2E5C" w:rsidRPr="008416E7" w:rsidRDefault="00BE2E5C" w:rsidP="00432CA1">
            <w:pPr>
              <w:jc w:val="center"/>
            </w:pPr>
            <w:r w:rsidRPr="008416E7">
              <w:t>Мониторинг уровня развития образовательных компетенций</w:t>
            </w:r>
          </w:p>
        </w:tc>
        <w:tc>
          <w:tcPr>
            <w:tcW w:w="2821" w:type="dxa"/>
          </w:tcPr>
          <w:p w14:paraId="7E07162E" w14:textId="77777777" w:rsidR="00BE2E5C" w:rsidRPr="008416E7" w:rsidRDefault="00BE2E5C" w:rsidP="00432CA1">
            <w:pPr>
              <w:jc w:val="center"/>
            </w:pPr>
            <w:r w:rsidRPr="008416E7">
              <w:t>Выявление детей «группы риска»</w:t>
            </w:r>
          </w:p>
        </w:tc>
        <w:tc>
          <w:tcPr>
            <w:tcW w:w="1984" w:type="dxa"/>
          </w:tcPr>
          <w:p w14:paraId="70EAED5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7F9F8ADA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BBA886E" w14:textId="77777777" w:rsidTr="00432CA1">
        <w:tc>
          <w:tcPr>
            <w:tcW w:w="1305" w:type="dxa"/>
          </w:tcPr>
          <w:p w14:paraId="31E7BA15" w14:textId="77777777" w:rsidR="00BE2E5C" w:rsidRPr="008416E7" w:rsidRDefault="00BE2E5C" w:rsidP="00432CA1">
            <w:pPr>
              <w:jc w:val="center"/>
            </w:pPr>
            <w:r w:rsidRPr="008416E7">
              <w:t>Сентябрь – октябрь, декабрь</w:t>
            </w:r>
          </w:p>
        </w:tc>
        <w:tc>
          <w:tcPr>
            <w:tcW w:w="2821" w:type="dxa"/>
          </w:tcPr>
          <w:p w14:paraId="21DA9032" w14:textId="77777777" w:rsidR="00BE2E5C" w:rsidRPr="008416E7" w:rsidRDefault="00BE2E5C" w:rsidP="00432CA1">
            <w:pPr>
              <w:jc w:val="center"/>
            </w:pPr>
            <w:r w:rsidRPr="008416E7">
              <w:t>Диагностика психофизических особенностей ребенка:</w:t>
            </w:r>
          </w:p>
          <w:p w14:paraId="58DA9C77" w14:textId="77777777" w:rsidR="00BE2E5C" w:rsidRPr="008416E7" w:rsidRDefault="00BE2E5C" w:rsidP="00240281">
            <w:pPr>
              <w:numPr>
                <w:ilvl w:val="0"/>
                <w:numId w:val="9"/>
              </w:numPr>
              <w:contextualSpacing/>
              <w:jc w:val="center"/>
            </w:pPr>
            <w:r w:rsidRPr="008416E7">
              <w:t>Познавательных процессов</w:t>
            </w:r>
          </w:p>
          <w:p w14:paraId="55B153F3" w14:textId="77777777" w:rsidR="00BE2E5C" w:rsidRPr="008416E7" w:rsidRDefault="00BE2E5C" w:rsidP="00240281">
            <w:pPr>
              <w:numPr>
                <w:ilvl w:val="0"/>
                <w:numId w:val="9"/>
              </w:numPr>
              <w:contextualSpacing/>
              <w:jc w:val="center"/>
            </w:pPr>
            <w:r w:rsidRPr="008416E7">
              <w:t>Мотивационной сферы</w:t>
            </w:r>
          </w:p>
          <w:p w14:paraId="0EEE7F80" w14:textId="77777777" w:rsidR="00BE2E5C" w:rsidRPr="008416E7" w:rsidRDefault="00BE2E5C" w:rsidP="00240281">
            <w:pPr>
              <w:numPr>
                <w:ilvl w:val="0"/>
                <w:numId w:val="9"/>
              </w:numPr>
              <w:contextualSpacing/>
              <w:jc w:val="center"/>
            </w:pPr>
            <w:r w:rsidRPr="008416E7">
              <w:t>Эмоционально-личностной сферы</w:t>
            </w:r>
          </w:p>
        </w:tc>
        <w:tc>
          <w:tcPr>
            <w:tcW w:w="2821" w:type="dxa"/>
          </w:tcPr>
          <w:p w14:paraId="6E9E0C64" w14:textId="77777777" w:rsidR="00BE2E5C" w:rsidRPr="008416E7" w:rsidRDefault="00BE2E5C" w:rsidP="00432CA1">
            <w:pPr>
              <w:jc w:val="center"/>
            </w:pPr>
            <w:r w:rsidRPr="008416E7">
              <w:t>Определение направлений коррекционно-развивающего сопровождения</w:t>
            </w:r>
          </w:p>
        </w:tc>
        <w:tc>
          <w:tcPr>
            <w:tcW w:w="1984" w:type="dxa"/>
          </w:tcPr>
          <w:p w14:paraId="404E4FB0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1753FA6B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4988F2BC" w14:textId="77777777" w:rsidTr="00432CA1">
        <w:tc>
          <w:tcPr>
            <w:tcW w:w="1305" w:type="dxa"/>
          </w:tcPr>
          <w:p w14:paraId="0E10A839" w14:textId="77777777" w:rsidR="00BE2E5C" w:rsidRPr="008416E7" w:rsidRDefault="00BE2E5C" w:rsidP="00432CA1">
            <w:pPr>
              <w:jc w:val="center"/>
            </w:pPr>
            <w:r w:rsidRPr="008416E7">
              <w:t>Февраль</w:t>
            </w:r>
          </w:p>
        </w:tc>
        <w:tc>
          <w:tcPr>
            <w:tcW w:w="2821" w:type="dxa"/>
          </w:tcPr>
          <w:p w14:paraId="30125864" w14:textId="77777777" w:rsidR="00BE2E5C" w:rsidRPr="008416E7" w:rsidRDefault="00BE2E5C" w:rsidP="00432CA1">
            <w:pPr>
              <w:jc w:val="center"/>
            </w:pPr>
            <w:r w:rsidRPr="008416E7">
              <w:t>Изучение межличностных взаимоотношений в детском коллективе</w:t>
            </w:r>
          </w:p>
        </w:tc>
        <w:tc>
          <w:tcPr>
            <w:tcW w:w="2821" w:type="dxa"/>
          </w:tcPr>
          <w:p w14:paraId="4AD5CB52" w14:textId="77777777" w:rsidR="00BE2E5C" w:rsidRPr="008416E7" w:rsidRDefault="00BE2E5C" w:rsidP="00432CA1">
            <w:pPr>
              <w:jc w:val="center"/>
            </w:pPr>
            <w:r w:rsidRPr="008416E7">
              <w:t>Выявление структуры коллектива</w:t>
            </w:r>
          </w:p>
        </w:tc>
        <w:tc>
          <w:tcPr>
            <w:tcW w:w="1984" w:type="dxa"/>
          </w:tcPr>
          <w:p w14:paraId="06E5DE36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3B8A73CA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55AC977F" w14:textId="77777777" w:rsidTr="00432CA1">
        <w:tc>
          <w:tcPr>
            <w:tcW w:w="1305" w:type="dxa"/>
          </w:tcPr>
          <w:p w14:paraId="25D4F4C9" w14:textId="77777777" w:rsidR="00BE2E5C" w:rsidRPr="008416E7" w:rsidRDefault="00BE2E5C" w:rsidP="00432CA1">
            <w:pPr>
              <w:jc w:val="center"/>
            </w:pPr>
            <w:r w:rsidRPr="008416E7">
              <w:t>Сентябрь, январь</w:t>
            </w:r>
          </w:p>
        </w:tc>
        <w:tc>
          <w:tcPr>
            <w:tcW w:w="2821" w:type="dxa"/>
          </w:tcPr>
          <w:p w14:paraId="75BF785E" w14:textId="77777777" w:rsidR="00BE2E5C" w:rsidRPr="008416E7" w:rsidRDefault="00BE2E5C" w:rsidP="00432CA1">
            <w:pPr>
              <w:jc w:val="center"/>
            </w:pPr>
            <w:r w:rsidRPr="008416E7">
              <w:t>Углубленное психодиагностическое обследование обучающихся с инвалидностью</w:t>
            </w:r>
          </w:p>
        </w:tc>
        <w:tc>
          <w:tcPr>
            <w:tcW w:w="2821" w:type="dxa"/>
          </w:tcPr>
          <w:p w14:paraId="4D799493" w14:textId="77777777" w:rsidR="00BE2E5C" w:rsidRPr="008416E7" w:rsidRDefault="00BE2E5C" w:rsidP="00432CA1">
            <w:pPr>
              <w:jc w:val="center"/>
            </w:pPr>
            <w:r w:rsidRPr="008416E7">
              <w:t>Выявление особых образовательных потребностей обучающихся с инвалидностью</w:t>
            </w:r>
          </w:p>
        </w:tc>
        <w:tc>
          <w:tcPr>
            <w:tcW w:w="1984" w:type="dxa"/>
          </w:tcPr>
          <w:p w14:paraId="4C45B0EE" w14:textId="77777777" w:rsidR="00BE2E5C" w:rsidRPr="008416E7" w:rsidRDefault="00BE2E5C" w:rsidP="00432CA1">
            <w:pPr>
              <w:jc w:val="center"/>
            </w:pPr>
            <w:r w:rsidRPr="008416E7">
              <w:t>Обучающиеся</w:t>
            </w:r>
            <w:r>
              <w:t xml:space="preserve"> </w:t>
            </w:r>
            <w:r w:rsidRPr="008416E7">
              <w:t>с 1 по 4 класс</w:t>
            </w:r>
          </w:p>
        </w:tc>
        <w:tc>
          <w:tcPr>
            <w:tcW w:w="1843" w:type="dxa"/>
          </w:tcPr>
          <w:p w14:paraId="28A17906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766E08E0" w14:textId="77777777" w:rsidTr="00432CA1">
        <w:tc>
          <w:tcPr>
            <w:tcW w:w="1305" w:type="dxa"/>
          </w:tcPr>
          <w:p w14:paraId="593CC571" w14:textId="77777777" w:rsidR="00BE2E5C" w:rsidRPr="008416E7" w:rsidRDefault="00BE2E5C" w:rsidP="00432CA1">
            <w:pPr>
              <w:jc w:val="center"/>
            </w:pPr>
            <w:r w:rsidRPr="008416E7">
              <w:t>Апрель</w:t>
            </w:r>
          </w:p>
        </w:tc>
        <w:tc>
          <w:tcPr>
            <w:tcW w:w="2821" w:type="dxa"/>
          </w:tcPr>
          <w:p w14:paraId="0B6F65E2" w14:textId="77777777" w:rsidR="00BE2E5C" w:rsidRPr="008416E7" w:rsidRDefault="00BE2E5C" w:rsidP="00432CA1">
            <w:pPr>
              <w:jc w:val="center"/>
            </w:pPr>
            <w:r w:rsidRPr="008416E7">
              <w:t>Мониторинг психофизических особенностей обучающихся</w:t>
            </w:r>
          </w:p>
        </w:tc>
        <w:tc>
          <w:tcPr>
            <w:tcW w:w="2821" w:type="dxa"/>
          </w:tcPr>
          <w:p w14:paraId="4BA43CCF" w14:textId="77777777" w:rsidR="00BE2E5C" w:rsidRPr="008416E7" w:rsidRDefault="00BE2E5C" w:rsidP="00432CA1">
            <w:pPr>
              <w:jc w:val="center"/>
            </w:pPr>
            <w:r w:rsidRPr="008416E7">
              <w:t>Определение уровня психофизического развития обучающихся, составление индивидуального профиля ученика, класса</w:t>
            </w:r>
          </w:p>
        </w:tc>
        <w:tc>
          <w:tcPr>
            <w:tcW w:w="1984" w:type="dxa"/>
          </w:tcPr>
          <w:p w14:paraId="76BDA364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64323D7E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BA83547" w14:textId="77777777" w:rsidTr="00432CA1">
        <w:tc>
          <w:tcPr>
            <w:tcW w:w="1305" w:type="dxa"/>
          </w:tcPr>
          <w:p w14:paraId="76576E1C" w14:textId="77777777" w:rsidR="00BE2E5C" w:rsidRPr="008416E7" w:rsidRDefault="00BE2E5C" w:rsidP="00432CA1">
            <w:pPr>
              <w:jc w:val="center"/>
            </w:pPr>
            <w:r w:rsidRPr="008416E7">
              <w:t>Май</w:t>
            </w:r>
          </w:p>
        </w:tc>
        <w:tc>
          <w:tcPr>
            <w:tcW w:w="2821" w:type="dxa"/>
          </w:tcPr>
          <w:p w14:paraId="13282861" w14:textId="77777777" w:rsidR="00BE2E5C" w:rsidRPr="008416E7" w:rsidRDefault="00BE2E5C" w:rsidP="00432CA1">
            <w:pPr>
              <w:jc w:val="center"/>
            </w:pPr>
            <w:r w:rsidRPr="008416E7">
              <w:t>Изучение уровня речевого развития (с 15по 30 мая)</w:t>
            </w:r>
          </w:p>
        </w:tc>
        <w:tc>
          <w:tcPr>
            <w:tcW w:w="2821" w:type="dxa"/>
          </w:tcPr>
          <w:p w14:paraId="06A1BCA0" w14:textId="77777777" w:rsidR="00BE2E5C" w:rsidRPr="008416E7" w:rsidRDefault="00BE2E5C" w:rsidP="00432CA1">
            <w:pPr>
              <w:jc w:val="center"/>
            </w:pPr>
            <w:r w:rsidRPr="008416E7">
              <w:t>Определение динамики речевого развития</w:t>
            </w:r>
          </w:p>
        </w:tc>
        <w:tc>
          <w:tcPr>
            <w:tcW w:w="1984" w:type="dxa"/>
          </w:tcPr>
          <w:p w14:paraId="05CE0020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 (зачисленные на занятия)</w:t>
            </w:r>
          </w:p>
        </w:tc>
        <w:tc>
          <w:tcPr>
            <w:tcW w:w="1843" w:type="dxa"/>
          </w:tcPr>
          <w:p w14:paraId="4AE76F5E" w14:textId="77777777" w:rsidR="00BE2E5C" w:rsidRPr="008416E7" w:rsidRDefault="00BE2E5C" w:rsidP="00432CA1">
            <w:pPr>
              <w:jc w:val="center"/>
            </w:pPr>
            <w:r w:rsidRPr="008416E7">
              <w:t>Учителя-логопеды</w:t>
            </w:r>
          </w:p>
        </w:tc>
      </w:tr>
      <w:tr w:rsidR="00BE2E5C" w:rsidRPr="008416E7" w14:paraId="0829D0FD" w14:textId="77777777" w:rsidTr="00432CA1">
        <w:tc>
          <w:tcPr>
            <w:tcW w:w="1305" w:type="dxa"/>
          </w:tcPr>
          <w:p w14:paraId="6F10AD3F" w14:textId="77777777" w:rsidR="00BE2E5C" w:rsidRPr="008416E7" w:rsidRDefault="00BE2E5C" w:rsidP="00432CA1">
            <w:pPr>
              <w:jc w:val="center"/>
            </w:pPr>
            <w:r w:rsidRPr="008416E7">
              <w:t>Май</w:t>
            </w:r>
          </w:p>
        </w:tc>
        <w:tc>
          <w:tcPr>
            <w:tcW w:w="2821" w:type="dxa"/>
          </w:tcPr>
          <w:p w14:paraId="6DD33C86" w14:textId="77777777" w:rsidR="00BE2E5C" w:rsidRPr="008416E7" w:rsidRDefault="00BE2E5C" w:rsidP="00432CA1">
            <w:pPr>
              <w:jc w:val="center"/>
            </w:pPr>
            <w:r w:rsidRPr="008416E7">
              <w:t>Диагностика учебно-познавательного развития обучающихся</w:t>
            </w:r>
          </w:p>
        </w:tc>
        <w:tc>
          <w:tcPr>
            <w:tcW w:w="2821" w:type="dxa"/>
          </w:tcPr>
          <w:p w14:paraId="5BC5DD95" w14:textId="77777777" w:rsidR="00BE2E5C" w:rsidRPr="008416E7" w:rsidRDefault="00BE2E5C" w:rsidP="00432CA1">
            <w:pPr>
              <w:jc w:val="center"/>
            </w:pPr>
            <w:r w:rsidRPr="008416E7">
              <w:t>Определение динамики учебно-познавательного развития детей (зачисленных на занятия)</w:t>
            </w:r>
          </w:p>
        </w:tc>
        <w:tc>
          <w:tcPr>
            <w:tcW w:w="1984" w:type="dxa"/>
          </w:tcPr>
          <w:p w14:paraId="50D2958A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39BFA500" w14:textId="77777777" w:rsidR="00BE2E5C" w:rsidRPr="008416E7" w:rsidRDefault="00BE2E5C" w:rsidP="00432CA1">
            <w:pPr>
              <w:jc w:val="center"/>
            </w:pPr>
            <w:r w:rsidRPr="008416E7">
              <w:t>Учителя-дефектологи</w:t>
            </w:r>
          </w:p>
        </w:tc>
      </w:tr>
      <w:tr w:rsidR="00BE2E5C" w:rsidRPr="008416E7" w14:paraId="755C75B7" w14:textId="77777777" w:rsidTr="00432CA1">
        <w:tc>
          <w:tcPr>
            <w:tcW w:w="10774" w:type="dxa"/>
            <w:gridSpan w:val="5"/>
          </w:tcPr>
          <w:p w14:paraId="4743212C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Коррекционно-развивающее направление работы</w:t>
            </w:r>
          </w:p>
        </w:tc>
      </w:tr>
      <w:tr w:rsidR="00BE2E5C" w:rsidRPr="008416E7" w14:paraId="3F875814" w14:textId="77777777" w:rsidTr="00432CA1">
        <w:tc>
          <w:tcPr>
            <w:tcW w:w="1305" w:type="dxa"/>
          </w:tcPr>
          <w:p w14:paraId="771CDA6C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В течение года</w:t>
            </w:r>
          </w:p>
        </w:tc>
        <w:tc>
          <w:tcPr>
            <w:tcW w:w="2821" w:type="dxa"/>
          </w:tcPr>
          <w:p w14:paraId="28F465A2" w14:textId="77777777" w:rsidR="00BE2E5C" w:rsidRPr="008416E7" w:rsidRDefault="00BE2E5C" w:rsidP="00432CA1">
            <w:pPr>
              <w:jc w:val="center"/>
            </w:pPr>
            <w:r w:rsidRPr="008416E7">
              <w:t>Коррекция нарушений устной речи, нарушений чтения и письма</w:t>
            </w:r>
          </w:p>
        </w:tc>
        <w:tc>
          <w:tcPr>
            <w:tcW w:w="2821" w:type="dxa"/>
          </w:tcPr>
          <w:p w14:paraId="42EBD031" w14:textId="77777777" w:rsidR="00BE2E5C" w:rsidRPr="008416E7" w:rsidRDefault="00BE2E5C" w:rsidP="00432CA1">
            <w:pPr>
              <w:jc w:val="center"/>
            </w:pPr>
            <w:proofErr w:type="gramStart"/>
            <w:r w:rsidRPr="008416E7">
              <w:t>Профилактика,  коррекция</w:t>
            </w:r>
            <w:proofErr w:type="gramEnd"/>
            <w:r w:rsidRPr="008416E7">
              <w:t xml:space="preserve"> развития устной и письменной речи, формирование коммуникативной компетенции у детей</w:t>
            </w:r>
          </w:p>
        </w:tc>
        <w:tc>
          <w:tcPr>
            <w:tcW w:w="1984" w:type="dxa"/>
          </w:tcPr>
          <w:p w14:paraId="6B9EC78F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455A9809" w14:textId="77777777" w:rsidR="00BE2E5C" w:rsidRPr="008416E7" w:rsidRDefault="00BE2E5C" w:rsidP="00432CA1">
            <w:pPr>
              <w:jc w:val="center"/>
            </w:pPr>
            <w:r w:rsidRPr="008416E7">
              <w:t>Учителя-логопеды</w:t>
            </w:r>
          </w:p>
        </w:tc>
      </w:tr>
      <w:tr w:rsidR="00BE2E5C" w:rsidRPr="008416E7" w14:paraId="41F073D0" w14:textId="77777777" w:rsidTr="00432CA1">
        <w:tc>
          <w:tcPr>
            <w:tcW w:w="1305" w:type="dxa"/>
          </w:tcPr>
          <w:p w14:paraId="464AC3B1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3D4241A1" w14:textId="77777777" w:rsidR="00BE2E5C" w:rsidRPr="008416E7" w:rsidRDefault="00BE2E5C" w:rsidP="00432CA1">
            <w:pPr>
              <w:jc w:val="center"/>
            </w:pPr>
            <w:r w:rsidRPr="008416E7">
              <w:t>Реализация коррекционно-развивающих курсов:</w:t>
            </w:r>
          </w:p>
          <w:p w14:paraId="31DC9FA5" w14:textId="77777777" w:rsidR="00BE2E5C" w:rsidRPr="008416E7" w:rsidRDefault="00BE2E5C" w:rsidP="00432CA1">
            <w:pPr>
              <w:jc w:val="center"/>
            </w:pPr>
            <w:r w:rsidRPr="008416E7">
              <w:t>Развитие зрительного восприятия</w:t>
            </w:r>
          </w:p>
          <w:p w14:paraId="77E554D4" w14:textId="77777777" w:rsidR="00BE2E5C" w:rsidRPr="008416E7" w:rsidRDefault="00BE2E5C" w:rsidP="00432CA1">
            <w:pPr>
              <w:jc w:val="center"/>
            </w:pPr>
            <w:r w:rsidRPr="008416E7">
              <w:t>Социально-бытовая ориентировка</w:t>
            </w:r>
          </w:p>
          <w:p w14:paraId="33F44BB1" w14:textId="77777777" w:rsidR="00BE2E5C" w:rsidRPr="008416E7" w:rsidRDefault="00BE2E5C" w:rsidP="00432CA1">
            <w:pPr>
              <w:jc w:val="center"/>
            </w:pPr>
            <w:r w:rsidRPr="008416E7">
              <w:t>Пространственная ориентировка</w:t>
            </w:r>
          </w:p>
          <w:p w14:paraId="3E0896C0" w14:textId="77777777" w:rsidR="00BE2E5C" w:rsidRPr="008416E7" w:rsidRDefault="00BE2E5C" w:rsidP="00432CA1">
            <w:pPr>
              <w:jc w:val="center"/>
            </w:pPr>
            <w:r w:rsidRPr="008416E7">
              <w:t>Развитие коммуникативной деятельности</w:t>
            </w:r>
          </w:p>
        </w:tc>
        <w:tc>
          <w:tcPr>
            <w:tcW w:w="2821" w:type="dxa"/>
          </w:tcPr>
          <w:p w14:paraId="6A8C083B" w14:textId="77777777" w:rsidR="00BE2E5C" w:rsidRPr="008416E7" w:rsidRDefault="00BE2E5C" w:rsidP="00432CA1">
            <w:pPr>
              <w:jc w:val="center"/>
            </w:pPr>
            <w:r w:rsidRPr="008416E7">
              <w:t xml:space="preserve">Развитие познавательной, коммуникативной деятельности и компенсация </w:t>
            </w:r>
            <w:proofErr w:type="spellStart"/>
            <w:r w:rsidRPr="008416E7">
              <w:t>дефицитарных</w:t>
            </w:r>
            <w:proofErr w:type="spellEnd"/>
            <w:r w:rsidRPr="008416E7">
              <w:t xml:space="preserve"> функций</w:t>
            </w:r>
          </w:p>
        </w:tc>
        <w:tc>
          <w:tcPr>
            <w:tcW w:w="1984" w:type="dxa"/>
          </w:tcPr>
          <w:p w14:paraId="1924C06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31F56098" w14:textId="77777777" w:rsidR="00BE2E5C" w:rsidRPr="008416E7" w:rsidRDefault="00BE2E5C" w:rsidP="00432CA1">
            <w:pPr>
              <w:jc w:val="center"/>
            </w:pPr>
            <w:r w:rsidRPr="008416E7">
              <w:t>Тифлопедагог,</w:t>
            </w:r>
          </w:p>
          <w:p w14:paraId="2D877DC3" w14:textId="77777777" w:rsidR="00BE2E5C" w:rsidRPr="008416E7" w:rsidRDefault="00BE2E5C" w:rsidP="00432CA1">
            <w:pPr>
              <w:jc w:val="center"/>
            </w:pPr>
            <w:r w:rsidRPr="008416E7">
              <w:t>педагог-психолог</w:t>
            </w:r>
          </w:p>
        </w:tc>
      </w:tr>
      <w:tr w:rsidR="00BE2E5C" w:rsidRPr="008416E7" w14:paraId="6EAFAC04" w14:textId="77777777" w:rsidTr="00432CA1">
        <w:tc>
          <w:tcPr>
            <w:tcW w:w="1305" w:type="dxa"/>
          </w:tcPr>
          <w:p w14:paraId="4097C176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18E5AFF9" w14:textId="77777777" w:rsidR="00BE2E5C" w:rsidRPr="008416E7" w:rsidRDefault="00BE2E5C" w:rsidP="00432CA1">
            <w:pPr>
              <w:jc w:val="center"/>
            </w:pPr>
            <w:r w:rsidRPr="008416E7">
              <w:t>Коррекция учебно-познавательной деятельности</w:t>
            </w:r>
          </w:p>
        </w:tc>
        <w:tc>
          <w:tcPr>
            <w:tcW w:w="2821" w:type="dxa"/>
          </w:tcPr>
          <w:p w14:paraId="3E9CB0B5" w14:textId="77777777" w:rsidR="00BE2E5C" w:rsidRPr="008416E7" w:rsidRDefault="00BE2E5C" w:rsidP="00432CA1">
            <w:pPr>
              <w:jc w:val="center"/>
            </w:pPr>
            <w:r w:rsidRPr="008416E7">
              <w:t>Своевременное предупреждение и преодоление трудностей в освоении обучающимися образовательных программ</w:t>
            </w:r>
          </w:p>
        </w:tc>
        <w:tc>
          <w:tcPr>
            <w:tcW w:w="1984" w:type="dxa"/>
          </w:tcPr>
          <w:p w14:paraId="1C33F40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1024CBEB" w14:textId="77777777" w:rsidR="00BE2E5C" w:rsidRPr="008416E7" w:rsidRDefault="00BE2E5C" w:rsidP="00432CA1">
            <w:pPr>
              <w:jc w:val="center"/>
            </w:pPr>
            <w:r w:rsidRPr="008416E7">
              <w:t>Учителя-дефектологи</w:t>
            </w:r>
          </w:p>
        </w:tc>
      </w:tr>
      <w:tr w:rsidR="00BE2E5C" w:rsidRPr="008416E7" w14:paraId="56B28A49" w14:textId="77777777" w:rsidTr="00432CA1">
        <w:tc>
          <w:tcPr>
            <w:tcW w:w="1305" w:type="dxa"/>
          </w:tcPr>
          <w:p w14:paraId="646717C0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62071C28" w14:textId="77777777" w:rsidR="00BE2E5C" w:rsidRPr="008416E7" w:rsidRDefault="00BE2E5C" w:rsidP="00432CA1">
            <w:pPr>
              <w:jc w:val="center"/>
            </w:pPr>
            <w:r w:rsidRPr="008416E7">
              <w:t>Коррекция развития познавательной сферы</w:t>
            </w:r>
          </w:p>
        </w:tc>
        <w:tc>
          <w:tcPr>
            <w:tcW w:w="2821" w:type="dxa"/>
          </w:tcPr>
          <w:p w14:paraId="45D00A97" w14:textId="77777777" w:rsidR="00BE2E5C" w:rsidRPr="008416E7" w:rsidRDefault="00BE2E5C" w:rsidP="00432CA1">
            <w:pPr>
              <w:jc w:val="center"/>
            </w:pPr>
            <w:r w:rsidRPr="008416E7">
              <w:t>Преодоление трудностей познавательного развития</w:t>
            </w:r>
          </w:p>
        </w:tc>
        <w:tc>
          <w:tcPr>
            <w:tcW w:w="1984" w:type="dxa"/>
          </w:tcPr>
          <w:p w14:paraId="5933177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18177364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5E12A87" w14:textId="77777777" w:rsidTr="00432CA1">
        <w:tc>
          <w:tcPr>
            <w:tcW w:w="1305" w:type="dxa"/>
          </w:tcPr>
          <w:p w14:paraId="1A6FECE3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52DF7630" w14:textId="77777777" w:rsidR="00BE2E5C" w:rsidRPr="008416E7" w:rsidRDefault="00BE2E5C" w:rsidP="00432CA1">
            <w:pPr>
              <w:jc w:val="center"/>
            </w:pPr>
            <w:r w:rsidRPr="008416E7">
              <w:t>Коррекция развития эмоционально-личностной сферы</w:t>
            </w:r>
          </w:p>
        </w:tc>
        <w:tc>
          <w:tcPr>
            <w:tcW w:w="2821" w:type="dxa"/>
          </w:tcPr>
          <w:p w14:paraId="61C5F257" w14:textId="77777777" w:rsidR="00BE2E5C" w:rsidRPr="008416E7" w:rsidRDefault="00BE2E5C" w:rsidP="00432CA1">
            <w:pPr>
              <w:jc w:val="center"/>
            </w:pPr>
            <w:r w:rsidRPr="008416E7">
              <w:t>Преодоление трудностей эмоционально-личностного развития</w:t>
            </w:r>
          </w:p>
        </w:tc>
        <w:tc>
          <w:tcPr>
            <w:tcW w:w="1984" w:type="dxa"/>
          </w:tcPr>
          <w:p w14:paraId="01EEEAD2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45B32D64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7E164624" w14:textId="77777777" w:rsidTr="00432CA1">
        <w:tc>
          <w:tcPr>
            <w:tcW w:w="1305" w:type="dxa"/>
          </w:tcPr>
          <w:p w14:paraId="2A293551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09EF27B7" w14:textId="77777777" w:rsidR="00BE2E5C" w:rsidRPr="008416E7" w:rsidRDefault="00BE2E5C" w:rsidP="00432CA1">
            <w:pPr>
              <w:jc w:val="center"/>
            </w:pPr>
            <w:r w:rsidRPr="008416E7">
              <w:t>Коррекция развития коммуникативной сферы</w:t>
            </w:r>
          </w:p>
        </w:tc>
        <w:tc>
          <w:tcPr>
            <w:tcW w:w="2821" w:type="dxa"/>
          </w:tcPr>
          <w:p w14:paraId="36D34F4E" w14:textId="77777777" w:rsidR="00BE2E5C" w:rsidRPr="008416E7" w:rsidRDefault="00BE2E5C" w:rsidP="00432CA1">
            <w:pPr>
              <w:jc w:val="center"/>
            </w:pPr>
            <w:r w:rsidRPr="008416E7">
              <w:t>Формирование навыков конструктивного общения</w:t>
            </w:r>
          </w:p>
        </w:tc>
        <w:tc>
          <w:tcPr>
            <w:tcW w:w="1984" w:type="dxa"/>
          </w:tcPr>
          <w:p w14:paraId="6396232C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11D045E6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B7F9140" w14:textId="77777777" w:rsidTr="00432CA1">
        <w:tc>
          <w:tcPr>
            <w:tcW w:w="1305" w:type="dxa"/>
          </w:tcPr>
          <w:p w14:paraId="378DDF1F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58B56E78" w14:textId="77777777" w:rsidR="00BE2E5C" w:rsidRPr="008416E7" w:rsidRDefault="00BE2E5C" w:rsidP="00432CA1">
            <w:pPr>
              <w:jc w:val="center"/>
            </w:pPr>
            <w:r w:rsidRPr="008416E7">
              <w:t>Коррекция отклоняющегося поведения</w:t>
            </w:r>
          </w:p>
        </w:tc>
        <w:tc>
          <w:tcPr>
            <w:tcW w:w="2821" w:type="dxa"/>
          </w:tcPr>
          <w:p w14:paraId="435BD300" w14:textId="77777777" w:rsidR="00BE2E5C" w:rsidRPr="008416E7" w:rsidRDefault="00BE2E5C" w:rsidP="00432CA1">
            <w:pPr>
              <w:jc w:val="center"/>
            </w:pPr>
            <w:r w:rsidRPr="008416E7">
              <w:t>Преодоление трудностей в поведении</w:t>
            </w:r>
          </w:p>
        </w:tc>
        <w:tc>
          <w:tcPr>
            <w:tcW w:w="1984" w:type="dxa"/>
          </w:tcPr>
          <w:p w14:paraId="34BA85EF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72B100FB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8E3408B" w14:textId="77777777" w:rsidTr="00432CA1">
        <w:tc>
          <w:tcPr>
            <w:tcW w:w="1305" w:type="dxa"/>
          </w:tcPr>
          <w:p w14:paraId="37F405AA" w14:textId="77777777" w:rsidR="00BE2E5C" w:rsidRPr="008416E7" w:rsidRDefault="00BE2E5C" w:rsidP="00432CA1">
            <w:pPr>
              <w:jc w:val="center"/>
            </w:pPr>
            <w:r w:rsidRPr="008416E7">
              <w:t>Сентябрь – декабрь</w:t>
            </w:r>
          </w:p>
        </w:tc>
        <w:tc>
          <w:tcPr>
            <w:tcW w:w="2821" w:type="dxa"/>
          </w:tcPr>
          <w:p w14:paraId="278A1430" w14:textId="77777777" w:rsidR="00BE2E5C" w:rsidRPr="008416E7" w:rsidRDefault="00BE2E5C" w:rsidP="00432CA1">
            <w:pPr>
              <w:jc w:val="center"/>
            </w:pPr>
            <w:r w:rsidRPr="008416E7">
              <w:t>Развитие самосознания обучающихся 5 классов</w:t>
            </w:r>
          </w:p>
        </w:tc>
        <w:tc>
          <w:tcPr>
            <w:tcW w:w="2821" w:type="dxa"/>
          </w:tcPr>
          <w:p w14:paraId="77354F93" w14:textId="77777777" w:rsidR="00BE2E5C" w:rsidRPr="008416E7" w:rsidRDefault="00BE2E5C" w:rsidP="00432CA1">
            <w:pPr>
              <w:jc w:val="center"/>
            </w:pPr>
            <w:r w:rsidRPr="008416E7">
              <w:t>Адаптация к переходу на новую образовательную ступень</w:t>
            </w:r>
          </w:p>
        </w:tc>
        <w:tc>
          <w:tcPr>
            <w:tcW w:w="1984" w:type="dxa"/>
          </w:tcPr>
          <w:p w14:paraId="533AA7F2" w14:textId="77777777" w:rsidR="00BE2E5C" w:rsidRPr="008416E7" w:rsidRDefault="00BE2E5C" w:rsidP="00432CA1">
            <w:pPr>
              <w:jc w:val="center"/>
            </w:pPr>
            <w:r w:rsidRPr="008416E7">
              <w:t>Учащиеся 1-4 классов с риском школьной</w:t>
            </w:r>
            <w:r>
              <w:t xml:space="preserve"> </w:t>
            </w:r>
            <w:r w:rsidRPr="008416E7">
              <w:t>дезадаптации</w:t>
            </w:r>
          </w:p>
        </w:tc>
        <w:tc>
          <w:tcPr>
            <w:tcW w:w="1843" w:type="dxa"/>
          </w:tcPr>
          <w:p w14:paraId="0C49DE56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4A5A27FB" w14:textId="77777777" w:rsidTr="00432CA1">
        <w:tc>
          <w:tcPr>
            <w:tcW w:w="1305" w:type="dxa"/>
          </w:tcPr>
          <w:p w14:paraId="112FC9EC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716229C4" w14:textId="77777777" w:rsidR="00BE2E5C" w:rsidRPr="008416E7" w:rsidRDefault="00BE2E5C" w:rsidP="00432CA1">
            <w:pPr>
              <w:jc w:val="center"/>
            </w:pPr>
            <w:r w:rsidRPr="008416E7">
              <w:t>Коррекция тревожности</w:t>
            </w:r>
          </w:p>
        </w:tc>
        <w:tc>
          <w:tcPr>
            <w:tcW w:w="2821" w:type="dxa"/>
          </w:tcPr>
          <w:p w14:paraId="5DE92589" w14:textId="77777777" w:rsidR="00BE2E5C" w:rsidRPr="008416E7" w:rsidRDefault="00BE2E5C" w:rsidP="00432CA1">
            <w:pPr>
              <w:jc w:val="center"/>
            </w:pPr>
            <w:r w:rsidRPr="008416E7">
              <w:t>Формирование навыков эмоциональной регуляции, способов адекватного эмоционального реагирования</w:t>
            </w:r>
          </w:p>
        </w:tc>
        <w:tc>
          <w:tcPr>
            <w:tcW w:w="1984" w:type="dxa"/>
          </w:tcPr>
          <w:p w14:paraId="5451D0CF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61C47F72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560C5D54" w14:textId="77777777" w:rsidTr="00432CA1">
        <w:tc>
          <w:tcPr>
            <w:tcW w:w="1305" w:type="dxa"/>
          </w:tcPr>
          <w:p w14:paraId="7FBCB3C7" w14:textId="77777777" w:rsidR="00BE2E5C" w:rsidRPr="008416E7" w:rsidRDefault="00BE2E5C" w:rsidP="00432CA1">
            <w:pPr>
              <w:jc w:val="center"/>
            </w:pPr>
            <w:r w:rsidRPr="008416E7">
              <w:t>Октябрь – май</w:t>
            </w:r>
          </w:p>
        </w:tc>
        <w:tc>
          <w:tcPr>
            <w:tcW w:w="2821" w:type="dxa"/>
          </w:tcPr>
          <w:p w14:paraId="0549D335" w14:textId="77777777" w:rsidR="00BE2E5C" w:rsidRPr="008416E7" w:rsidRDefault="00BE2E5C" w:rsidP="00432CA1">
            <w:pPr>
              <w:jc w:val="center"/>
            </w:pPr>
            <w:r w:rsidRPr="008416E7">
              <w:t>Коррекция агрессивности</w:t>
            </w:r>
          </w:p>
        </w:tc>
        <w:tc>
          <w:tcPr>
            <w:tcW w:w="2821" w:type="dxa"/>
          </w:tcPr>
          <w:p w14:paraId="7C3839BE" w14:textId="77777777" w:rsidR="00BE2E5C" w:rsidRPr="008416E7" w:rsidRDefault="00BE2E5C" w:rsidP="00432CA1">
            <w:pPr>
              <w:jc w:val="center"/>
            </w:pPr>
            <w:r w:rsidRPr="008416E7">
              <w:t xml:space="preserve">Формирование навыков эмоциональной регуляции, способов адекватного </w:t>
            </w:r>
            <w:r w:rsidRPr="008416E7">
              <w:lastRenderedPageBreak/>
              <w:t>эмоционального реагирования</w:t>
            </w:r>
          </w:p>
        </w:tc>
        <w:tc>
          <w:tcPr>
            <w:tcW w:w="1984" w:type="dxa"/>
          </w:tcPr>
          <w:p w14:paraId="140C35A6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Обучающиеся с 1 по 4 класс</w:t>
            </w:r>
          </w:p>
        </w:tc>
        <w:tc>
          <w:tcPr>
            <w:tcW w:w="1843" w:type="dxa"/>
          </w:tcPr>
          <w:p w14:paraId="3372CC17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6AEAFECE" w14:textId="77777777" w:rsidTr="00432CA1">
        <w:tc>
          <w:tcPr>
            <w:tcW w:w="1305" w:type="dxa"/>
          </w:tcPr>
          <w:p w14:paraId="33654A97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4FEB4BFC" w14:textId="77777777" w:rsidR="00BE2E5C" w:rsidRPr="008416E7" w:rsidRDefault="00BE2E5C" w:rsidP="00432CA1">
            <w:pPr>
              <w:jc w:val="center"/>
            </w:pPr>
            <w:r w:rsidRPr="008416E7">
              <w:t>Развитие индивидуальных возможностей в соответствии с особыми образовательными потребностями и формирование социально-компенсаторных механизмов</w:t>
            </w:r>
          </w:p>
        </w:tc>
        <w:tc>
          <w:tcPr>
            <w:tcW w:w="2821" w:type="dxa"/>
          </w:tcPr>
          <w:p w14:paraId="10CEE72E" w14:textId="77777777" w:rsidR="00BE2E5C" w:rsidRPr="008416E7" w:rsidRDefault="00BE2E5C" w:rsidP="00432CA1">
            <w:pPr>
              <w:jc w:val="center"/>
            </w:pPr>
            <w:r w:rsidRPr="008416E7">
              <w:t>Обеспечение компенсации нарушенных функций в соответствии со спецификой нарушения</w:t>
            </w:r>
          </w:p>
        </w:tc>
        <w:tc>
          <w:tcPr>
            <w:tcW w:w="1984" w:type="dxa"/>
          </w:tcPr>
          <w:p w14:paraId="6C878103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 (дети с ОВЗ и инвалидностью)</w:t>
            </w:r>
          </w:p>
        </w:tc>
        <w:tc>
          <w:tcPr>
            <w:tcW w:w="1843" w:type="dxa"/>
          </w:tcPr>
          <w:p w14:paraId="256D3DDD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6CCCBD13" w14:textId="77777777" w:rsidTr="00432CA1">
        <w:tc>
          <w:tcPr>
            <w:tcW w:w="10774" w:type="dxa"/>
            <w:gridSpan w:val="5"/>
          </w:tcPr>
          <w:p w14:paraId="543E1587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Экспертное направление работы</w:t>
            </w:r>
          </w:p>
        </w:tc>
      </w:tr>
      <w:tr w:rsidR="00BE2E5C" w:rsidRPr="008416E7" w14:paraId="6B0C28E1" w14:textId="77777777" w:rsidTr="00432CA1">
        <w:tc>
          <w:tcPr>
            <w:tcW w:w="1305" w:type="dxa"/>
            <w:vAlign w:val="center"/>
          </w:tcPr>
          <w:p w14:paraId="057E645D" w14:textId="77777777" w:rsidR="00BE2E5C" w:rsidRPr="008416E7" w:rsidRDefault="00BE2E5C" w:rsidP="00432CA1">
            <w:pPr>
              <w:jc w:val="center"/>
            </w:pPr>
            <w:r w:rsidRPr="008416E7">
              <w:t>Февраль - апрель</w:t>
            </w:r>
          </w:p>
        </w:tc>
        <w:tc>
          <w:tcPr>
            <w:tcW w:w="2821" w:type="dxa"/>
            <w:vAlign w:val="center"/>
          </w:tcPr>
          <w:p w14:paraId="5CDCEAF9" w14:textId="77777777" w:rsidR="00BE2E5C" w:rsidRPr="008416E7" w:rsidRDefault="00BE2E5C" w:rsidP="00432CA1">
            <w:pPr>
              <w:jc w:val="center"/>
            </w:pPr>
            <w:r w:rsidRPr="008416E7">
              <w:t xml:space="preserve">Обследование детей специалистами </w:t>
            </w:r>
            <w:proofErr w:type="spellStart"/>
            <w:r w:rsidRPr="008416E7">
              <w:t>ППк</w:t>
            </w:r>
            <w:proofErr w:type="spellEnd"/>
          </w:p>
        </w:tc>
        <w:tc>
          <w:tcPr>
            <w:tcW w:w="2821" w:type="dxa"/>
          </w:tcPr>
          <w:p w14:paraId="222F2C39" w14:textId="77777777" w:rsidR="00BE2E5C" w:rsidRPr="008416E7" w:rsidRDefault="00BE2E5C" w:rsidP="00432CA1">
            <w:pPr>
              <w:jc w:val="center"/>
            </w:pPr>
            <w:r w:rsidRPr="008416E7">
              <w:t>Определение необходимого объема и содержания помощи специалистов в соответствии с особыми образовательными потребностями ребенка</w:t>
            </w:r>
          </w:p>
        </w:tc>
        <w:tc>
          <w:tcPr>
            <w:tcW w:w="1984" w:type="dxa"/>
            <w:vAlign w:val="center"/>
          </w:tcPr>
          <w:p w14:paraId="06C0516A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1B0006A8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</w:t>
            </w:r>
            <w:proofErr w:type="spellStart"/>
            <w:r w:rsidRPr="008416E7">
              <w:t>ЦППк</w:t>
            </w:r>
            <w:proofErr w:type="spellEnd"/>
          </w:p>
        </w:tc>
      </w:tr>
      <w:tr w:rsidR="00BE2E5C" w:rsidRPr="008416E7" w14:paraId="46D1849B" w14:textId="77777777" w:rsidTr="00432CA1">
        <w:tc>
          <w:tcPr>
            <w:tcW w:w="10774" w:type="dxa"/>
            <w:gridSpan w:val="5"/>
          </w:tcPr>
          <w:p w14:paraId="4C893560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Информационно-просветительское направления работы</w:t>
            </w:r>
          </w:p>
        </w:tc>
      </w:tr>
      <w:tr w:rsidR="00BE2E5C" w:rsidRPr="008416E7" w14:paraId="2F415D88" w14:textId="77777777" w:rsidTr="00432CA1">
        <w:tc>
          <w:tcPr>
            <w:tcW w:w="1305" w:type="dxa"/>
          </w:tcPr>
          <w:p w14:paraId="6ED91B40" w14:textId="77777777" w:rsidR="00BE2E5C" w:rsidRPr="008416E7" w:rsidRDefault="00BE2E5C" w:rsidP="00432CA1">
            <w:pPr>
              <w:jc w:val="center"/>
            </w:pPr>
            <w:r w:rsidRPr="008416E7">
              <w:t>Сентябрь – октябрь</w:t>
            </w:r>
          </w:p>
        </w:tc>
        <w:tc>
          <w:tcPr>
            <w:tcW w:w="2821" w:type="dxa"/>
          </w:tcPr>
          <w:p w14:paraId="19F76A80" w14:textId="77777777" w:rsidR="00BE2E5C" w:rsidRPr="008416E7" w:rsidRDefault="00BE2E5C" w:rsidP="00432CA1">
            <w:pPr>
              <w:jc w:val="center"/>
            </w:pPr>
            <w:r w:rsidRPr="008416E7">
              <w:t>Выступления на родительских собраниях по вопросам адаптации к условиям образовательной среды</w:t>
            </w:r>
          </w:p>
        </w:tc>
        <w:tc>
          <w:tcPr>
            <w:tcW w:w="2821" w:type="dxa"/>
          </w:tcPr>
          <w:p w14:paraId="43BD7AE7" w14:textId="77777777" w:rsidR="00BE2E5C" w:rsidRPr="008416E7" w:rsidRDefault="00BE2E5C" w:rsidP="00432CA1">
            <w:pPr>
              <w:jc w:val="center"/>
            </w:pPr>
            <w:r w:rsidRPr="008416E7">
              <w:t>Информирование родителей (законных представителей) о стратегиях благополучного прохождения периода адаптации</w:t>
            </w:r>
          </w:p>
        </w:tc>
        <w:tc>
          <w:tcPr>
            <w:tcW w:w="1984" w:type="dxa"/>
          </w:tcPr>
          <w:p w14:paraId="5720D7EB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</w:tcPr>
          <w:p w14:paraId="220830B5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2F2BEF8" w14:textId="77777777" w:rsidTr="00432CA1">
        <w:tc>
          <w:tcPr>
            <w:tcW w:w="1305" w:type="dxa"/>
          </w:tcPr>
          <w:p w14:paraId="79ADF2B5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214514D3" w14:textId="77777777" w:rsidR="00BE2E5C" w:rsidRPr="008416E7" w:rsidRDefault="00BE2E5C" w:rsidP="00432CA1">
            <w:pPr>
              <w:jc w:val="center"/>
            </w:pPr>
            <w:r w:rsidRPr="008416E7">
              <w:t>Выступления на родительских собраниях по вопросам познавательного развития</w:t>
            </w:r>
          </w:p>
        </w:tc>
        <w:tc>
          <w:tcPr>
            <w:tcW w:w="2821" w:type="dxa"/>
          </w:tcPr>
          <w:p w14:paraId="723C9AEC" w14:textId="77777777" w:rsidR="00BE2E5C" w:rsidRPr="008416E7" w:rsidRDefault="00BE2E5C" w:rsidP="00432CA1">
            <w:pPr>
              <w:jc w:val="center"/>
            </w:pPr>
            <w:r w:rsidRPr="008416E7">
              <w:t>Информирование родителей (законных представителей) об особенностях развития психических функций у детей младшего школьного возраста с нарушением зрения</w:t>
            </w:r>
          </w:p>
        </w:tc>
        <w:tc>
          <w:tcPr>
            <w:tcW w:w="1984" w:type="dxa"/>
          </w:tcPr>
          <w:p w14:paraId="1A103963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</w:tcPr>
          <w:p w14:paraId="7B7642EF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6665671F" w14:textId="77777777" w:rsidTr="00432CA1">
        <w:tc>
          <w:tcPr>
            <w:tcW w:w="1305" w:type="dxa"/>
          </w:tcPr>
          <w:p w14:paraId="3594D230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295047B8" w14:textId="77777777" w:rsidR="00BE2E5C" w:rsidRPr="008416E7" w:rsidRDefault="00BE2E5C" w:rsidP="00432CA1">
            <w:pPr>
              <w:jc w:val="center"/>
            </w:pPr>
            <w:r w:rsidRPr="008416E7">
              <w:t>Выступления на классных часах по вопросам формирования ценности здоровья и безопасного образа жизни</w:t>
            </w:r>
          </w:p>
        </w:tc>
        <w:tc>
          <w:tcPr>
            <w:tcW w:w="2821" w:type="dxa"/>
          </w:tcPr>
          <w:p w14:paraId="07DC24E1" w14:textId="77777777" w:rsidR="00BE2E5C" w:rsidRPr="008416E7" w:rsidRDefault="00BE2E5C" w:rsidP="00432CA1">
            <w:pPr>
              <w:jc w:val="center"/>
            </w:pPr>
            <w:r w:rsidRPr="008416E7">
              <w:t>Формирование мотивации ведения ЗОЖ</w:t>
            </w:r>
          </w:p>
        </w:tc>
        <w:tc>
          <w:tcPr>
            <w:tcW w:w="1984" w:type="dxa"/>
          </w:tcPr>
          <w:p w14:paraId="237F86B5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</w:t>
            </w:r>
          </w:p>
        </w:tc>
        <w:tc>
          <w:tcPr>
            <w:tcW w:w="1843" w:type="dxa"/>
          </w:tcPr>
          <w:p w14:paraId="6E5FA5B8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045F402C" w14:textId="77777777" w:rsidTr="00432CA1">
        <w:tc>
          <w:tcPr>
            <w:tcW w:w="1305" w:type="dxa"/>
          </w:tcPr>
          <w:p w14:paraId="5B320406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28D14C5F" w14:textId="77777777" w:rsidR="00BE2E5C" w:rsidRPr="008416E7" w:rsidRDefault="00BE2E5C" w:rsidP="00432CA1">
            <w:pPr>
              <w:jc w:val="center"/>
            </w:pPr>
            <w:r w:rsidRPr="008416E7">
              <w:t>Работа по формированию моделей поведения в различных жизненных ситуациях (в соответствии со спецификой нарушения)</w:t>
            </w:r>
          </w:p>
        </w:tc>
        <w:tc>
          <w:tcPr>
            <w:tcW w:w="2821" w:type="dxa"/>
          </w:tcPr>
          <w:p w14:paraId="006BAB76" w14:textId="77777777" w:rsidR="00BE2E5C" w:rsidRPr="008416E7" w:rsidRDefault="00BE2E5C" w:rsidP="00432CA1">
            <w:pPr>
              <w:jc w:val="center"/>
            </w:pPr>
            <w:r w:rsidRPr="008416E7">
              <w:t>Повышение уровня развития жизненной компетенции, простейших алгоритмов поведения в наиболее типичных жизненных ситуациях</w:t>
            </w:r>
          </w:p>
        </w:tc>
        <w:tc>
          <w:tcPr>
            <w:tcW w:w="1984" w:type="dxa"/>
          </w:tcPr>
          <w:p w14:paraId="3D9D8444" w14:textId="77777777" w:rsidR="00BE2E5C" w:rsidRPr="008416E7" w:rsidRDefault="00BE2E5C" w:rsidP="00432CA1">
            <w:pPr>
              <w:jc w:val="center"/>
            </w:pPr>
            <w:r w:rsidRPr="008416E7">
              <w:t>Обучающиеся с 1 по 4 класс (дети с инвалидностью)</w:t>
            </w:r>
          </w:p>
        </w:tc>
        <w:tc>
          <w:tcPr>
            <w:tcW w:w="1843" w:type="dxa"/>
          </w:tcPr>
          <w:p w14:paraId="5EE7F999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78613683" w14:textId="77777777" w:rsidTr="00432CA1">
        <w:tc>
          <w:tcPr>
            <w:tcW w:w="1305" w:type="dxa"/>
          </w:tcPr>
          <w:p w14:paraId="552D8670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4E8B6834" w14:textId="77777777" w:rsidR="00BE2E5C" w:rsidRPr="008416E7" w:rsidRDefault="00BE2E5C" w:rsidP="00432CA1">
            <w:pPr>
              <w:jc w:val="center"/>
            </w:pPr>
            <w:r w:rsidRPr="008416E7">
              <w:t xml:space="preserve">Предоставление психологической помощи обучающимся, </w:t>
            </w:r>
            <w:r w:rsidRPr="008416E7">
              <w:lastRenderedPageBreak/>
              <w:t>оказавшимся в трудной жизненной ситуации</w:t>
            </w:r>
          </w:p>
        </w:tc>
        <w:tc>
          <w:tcPr>
            <w:tcW w:w="2821" w:type="dxa"/>
          </w:tcPr>
          <w:p w14:paraId="552973D9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 xml:space="preserve">Психологическая поддержка воспитанников и </w:t>
            </w:r>
            <w:r w:rsidRPr="008416E7">
              <w:lastRenderedPageBreak/>
              <w:t>обучающихся, оказавшихся в трудной жизненной ситуации</w:t>
            </w:r>
          </w:p>
        </w:tc>
        <w:tc>
          <w:tcPr>
            <w:tcW w:w="1984" w:type="dxa"/>
          </w:tcPr>
          <w:p w14:paraId="324E2752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Обучающиеся с 1 по 4 класс</w:t>
            </w:r>
          </w:p>
        </w:tc>
        <w:tc>
          <w:tcPr>
            <w:tcW w:w="1843" w:type="dxa"/>
          </w:tcPr>
          <w:p w14:paraId="7B47464F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54C86F6C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C7F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A62E" w14:textId="77777777" w:rsidR="00BE2E5C" w:rsidRPr="008416E7" w:rsidRDefault="00BE2E5C" w:rsidP="00432CA1">
            <w:pPr>
              <w:jc w:val="center"/>
            </w:pPr>
            <w:r w:rsidRPr="008416E7">
              <w:t xml:space="preserve">Размещение информации, просвещение педагогического коллектива </w:t>
            </w:r>
            <w:proofErr w:type="gramStart"/>
            <w:r w:rsidRPr="008416E7">
              <w:t>о  способах</w:t>
            </w:r>
            <w:proofErr w:type="gramEnd"/>
            <w:r w:rsidRPr="008416E7">
              <w:t xml:space="preserve"> и методах ситуативной саморегуляции эмоционального состояния, первой помощи после действия стрессовых факторов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2EF1" w14:textId="77777777" w:rsidR="00BE2E5C" w:rsidRPr="008416E7" w:rsidRDefault="00BE2E5C" w:rsidP="00432CA1">
            <w:pPr>
              <w:jc w:val="center"/>
            </w:pPr>
            <w:r w:rsidRPr="008416E7">
              <w:t>Информирование педагогического коллектива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B389" w14:textId="77777777" w:rsidR="00BE2E5C" w:rsidRPr="008416E7" w:rsidRDefault="00BE2E5C" w:rsidP="00432CA1">
            <w:pPr>
              <w:jc w:val="center"/>
            </w:pPr>
            <w:r w:rsidRPr="008416E7"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C64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75C7D84" w14:textId="77777777" w:rsidTr="00432CA1">
        <w:trPr>
          <w:trHeight w:val="1725"/>
        </w:trPr>
        <w:tc>
          <w:tcPr>
            <w:tcW w:w="1305" w:type="dxa"/>
            <w:hideMark/>
          </w:tcPr>
          <w:p w14:paraId="28676F42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  <w:hideMark/>
          </w:tcPr>
          <w:p w14:paraId="2323F578" w14:textId="77777777" w:rsidR="00BE2E5C" w:rsidRPr="008416E7" w:rsidRDefault="00BE2E5C" w:rsidP="00432CA1">
            <w:pPr>
              <w:jc w:val="center"/>
            </w:pPr>
            <w:r w:rsidRPr="008416E7">
              <w:t xml:space="preserve">Выступления на родительских собраниях по вопросам развития зрительного </w:t>
            </w:r>
            <w:proofErr w:type="gramStart"/>
            <w:r w:rsidRPr="008416E7">
              <w:t>восприятия  и</w:t>
            </w:r>
            <w:proofErr w:type="gramEnd"/>
            <w:r w:rsidRPr="008416E7">
              <w:t xml:space="preserve"> охраны зрения обучающихся.</w:t>
            </w:r>
          </w:p>
        </w:tc>
        <w:tc>
          <w:tcPr>
            <w:tcW w:w="2821" w:type="dxa"/>
          </w:tcPr>
          <w:p w14:paraId="358CC2CD" w14:textId="77777777" w:rsidR="00BE2E5C" w:rsidRPr="008416E7" w:rsidRDefault="00BE2E5C" w:rsidP="00432CA1">
            <w:pPr>
              <w:jc w:val="center"/>
            </w:pPr>
            <w:r w:rsidRPr="008416E7">
              <w:t>Информирование родителей (официальных представителей)</w:t>
            </w:r>
          </w:p>
          <w:p w14:paraId="741A13E0" w14:textId="77777777" w:rsidR="00BE2E5C" w:rsidRPr="008416E7" w:rsidRDefault="00BE2E5C" w:rsidP="00432CA1">
            <w:pPr>
              <w:jc w:val="center"/>
            </w:pPr>
          </w:p>
        </w:tc>
        <w:tc>
          <w:tcPr>
            <w:tcW w:w="1984" w:type="dxa"/>
            <w:hideMark/>
          </w:tcPr>
          <w:p w14:paraId="27797DAD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  <w:hideMark/>
          </w:tcPr>
          <w:p w14:paraId="7AD70EB7" w14:textId="77777777" w:rsidR="00BE2E5C" w:rsidRPr="008416E7" w:rsidRDefault="00BE2E5C" w:rsidP="00432CA1">
            <w:pPr>
              <w:jc w:val="center"/>
            </w:pPr>
            <w:r w:rsidRPr="008416E7">
              <w:t>Учитель-дефектолог</w:t>
            </w:r>
          </w:p>
        </w:tc>
      </w:tr>
      <w:tr w:rsidR="00BE2E5C" w:rsidRPr="008416E7" w14:paraId="3A4ACB60" w14:textId="77777777" w:rsidTr="00432CA1">
        <w:trPr>
          <w:trHeight w:val="1725"/>
        </w:trPr>
        <w:tc>
          <w:tcPr>
            <w:tcW w:w="1305" w:type="dxa"/>
            <w:hideMark/>
          </w:tcPr>
          <w:p w14:paraId="2247EE52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  <w:hideMark/>
          </w:tcPr>
          <w:p w14:paraId="3C8E9090" w14:textId="77777777" w:rsidR="00BE2E5C" w:rsidRPr="008416E7" w:rsidRDefault="00BE2E5C" w:rsidP="00432CA1">
            <w:pPr>
              <w:jc w:val="center"/>
            </w:pPr>
            <w:r w:rsidRPr="008416E7">
              <w:t>Выступления на родительских собраниях по вопросам речевого развития.</w:t>
            </w:r>
          </w:p>
        </w:tc>
        <w:tc>
          <w:tcPr>
            <w:tcW w:w="2821" w:type="dxa"/>
          </w:tcPr>
          <w:p w14:paraId="444CB6CF" w14:textId="77777777" w:rsidR="00BE2E5C" w:rsidRPr="008416E7" w:rsidRDefault="00BE2E5C" w:rsidP="00432CA1">
            <w:pPr>
              <w:jc w:val="center"/>
            </w:pPr>
            <w:r w:rsidRPr="008416E7">
              <w:t>Информирование родителей (официальных представителей)</w:t>
            </w:r>
          </w:p>
          <w:p w14:paraId="4E0DFC83" w14:textId="77777777" w:rsidR="00BE2E5C" w:rsidRPr="008416E7" w:rsidRDefault="00BE2E5C" w:rsidP="00432CA1">
            <w:pPr>
              <w:jc w:val="center"/>
            </w:pPr>
          </w:p>
        </w:tc>
        <w:tc>
          <w:tcPr>
            <w:tcW w:w="1984" w:type="dxa"/>
            <w:hideMark/>
          </w:tcPr>
          <w:p w14:paraId="099D1B37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  <w:hideMark/>
          </w:tcPr>
          <w:p w14:paraId="6B29B67D" w14:textId="77777777" w:rsidR="00BE2E5C" w:rsidRPr="008416E7" w:rsidRDefault="00BE2E5C" w:rsidP="00432CA1">
            <w:pPr>
              <w:jc w:val="center"/>
            </w:pPr>
            <w:r w:rsidRPr="008416E7">
              <w:t>Учитель-логопед</w:t>
            </w:r>
          </w:p>
        </w:tc>
      </w:tr>
      <w:tr w:rsidR="00BE2E5C" w:rsidRPr="008416E7" w14:paraId="35C8E807" w14:textId="77777777" w:rsidTr="00432CA1">
        <w:tc>
          <w:tcPr>
            <w:tcW w:w="1305" w:type="dxa"/>
          </w:tcPr>
          <w:p w14:paraId="6269065A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72259AC9" w14:textId="77777777" w:rsidR="00BE2E5C" w:rsidRPr="008416E7" w:rsidRDefault="00BE2E5C" w:rsidP="00432CA1">
            <w:pPr>
              <w:jc w:val="center"/>
            </w:pPr>
            <w:r w:rsidRPr="008416E7">
              <w:t xml:space="preserve">Размещение информации по вопросам базовых этапов развития ребенка, формирования </w:t>
            </w:r>
            <w:proofErr w:type="gramStart"/>
            <w:r w:rsidRPr="008416E7">
              <w:t>ЗОЖ,  вопросам</w:t>
            </w:r>
            <w:proofErr w:type="gramEnd"/>
            <w:r w:rsidRPr="008416E7">
              <w:t xml:space="preserve"> воспитания и обучения, о правах детей с инвалидностью (работа с сайтом, оформление информационных стендов, разработка памяток, буклетов)</w:t>
            </w:r>
          </w:p>
        </w:tc>
        <w:tc>
          <w:tcPr>
            <w:tcW w:w="2821" w:type="dxa"/>
          </w:tcPr>
          <w:p w14:paraId="27B00709" w14:textId="77777777" w:rsidR="00BE2E5C" w:rsidRPr="008416E7" w:rsidRDefault="00BE2E5C" w:rsidP="00432CA1">
            <w:pPr>
              <w:jc w:val="center"/>
            </w:pPr>
            <w:r w:rsidRPr="008416E7">
              <w:t>Информирование родителей (официальных представителей)</w:t>
            </w:r>
          </w:p>
        </w:tc>
        <w:tc>
          <w:tcPr>
            <w:tcW w:w="1984" w:type="dxa"/>
          </w:tcPr>
          <w:p w14:paraId="270A9B0B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</w:tcPr>
          <w:p w14:paraId="5CEAC65E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60D0EDE" w14:textId="77777777" w:rsidTr="00432CA1">
        <w:tc>
          <w:tcPr>
            <w:tcW w:w="10774" w:type="dxa"/>
            <w:gridSpan w:val="5"/>
          </w:tcPr>
          <w:p w14:paraId="777A3340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Консультирование</w:t>
            </w:r>
          </w:p>
        </w:tc>
      </w:tr>
      <w:tr w:rsidR="00BE2E5C" w:rsidRPr="008416E7" w14:paraId="15A7645B" w14:textId="77777777" w:rsidTr="00432CA1">
        <w:tc>
          <w:tcPr>
            <w:tcW w:w="1305" w:type="dxa"/>
          </w:tcPr>
          <w:p w14:paraId="5E0034C9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48F5F091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консультирование родителей (официальных представителей)</w:t>
            </w:r>
          </w:p>
        </w:tc>
        <w:tc>
          <w:tcPr>
            <w:tcW w:w="2821" w:type="dxa"/>
          </w:tcPr>
          <w:p w14:paraId="1E1AB395" w14:textId="77777777" w:rsidR="00BE2E5C" w:rsidRPr="008416E7" w:rsidRDefault="00BE2E5C" w:rsidP="00432CA1">
            <w:pPr>
              <w:jc w:val="center"/>
            </w:pPr>
            <w:r w:rsidRPr="008416E7">
              <w:t>Психологическая помощь в разрешении проблемных ситуаций, по вопросам развития, воспитания и обучения ребенка с нарушением зрения</w:t>
            </w:r>
          </w:p>
        </w:tc>
        <w:tc>
          <w:tcPr>
            <w:tcW w:w="1984" w:type="dxa"/>
          </w:tcPr>
          <w:p w14:paraId="01682ADB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</w:tcPr>
          <w:p w14:paraId="1440D13A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7E2B1BDF" w14:textId="77777777" w:rsidTr="00432CA1">
        <w:tc>
          <w:tcPr>
            <w:tcW w:w="1305" w:type="dxa"/>
          </w:tcPr>
          <w:p w14:paraId="51C1C492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119EFE81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консультирование обучающихся</w:t>
            </w:r>
          </w:p>
        </w:tc>
        <w:tc>
          <w:tcPr>
            <w:tcW w:w="2821" w:type="dxa"/>
          </w:tcPr>
          <w:p w14:paraId="1B965469" w14:textId="77777777" w:rsidR="00BE2E5C" w:rsidRPr="008416E7" w:rsidRDefault="00BE2E5C" w:rsidP="00432CA1">
            <w:pPr>
              <w:jc w:val="center"/>
            </w:pPr>
            <w:r w:rsidRPr="008416E7">
              <w:t>Психологическая помощь в разрешении проблемных ситуаций</w:t>
            </w:r>
          </w:p>
        </w:tc>
        <w:tc>
          <w:tcPr>
            <w:tcW w:w="1984" w:type="dxa"/>
          </w:tcPr>
          <w:p w14:paraId="713106CD" w14:textId="77777777" w:rsidR="00BE2E5C" w:rsidRPr="008416E7" w:rsidRDefault="00BE2E5C" w:rsidP="00432CA1">
            <w:pPr>
              <w:jc w:val="center"/>
            </w:pPr>
            <w:proofErr w:type="gramStart"/>
            <w:r w:rsidRPr="008416E7">
              <w:t>Обучающиеся  4</w:t>
            </w:r>
            <w:proofErr w:type="gramEnd"/>
            <w:r w:rsidRPr="008416E7">
              <w:t xml:space="preserve"> класса</w:t>
            </w:r>
          </w:p>
        </w:tc>
        <w:tc>
          <w:tcPr>
            <w:tcW w:w="1843" w:type="dxa"/>
          </w:tcPr>
          <w:p w14:paraId="00DECB55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E7CDEAC" w14:textId="77777777" w:rsidTr="00432CA1">
        <w:tc>
          <w:tcPr>
            <w:tcW w:w="1305" w:type="dxa"/>
          </w:tcPr>
          <w:p w14:paraId="56D9295B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64146A4A" w14:textId="77777777" w:rsidR="00BE2E5C" w:rsidRPr="008416E7" w:rsidRDefault="00BE2E5C" w:rsidP="00432CA1">
            <w:pPr>
              <w:jc w:val="center"/>
            </w:pPr>
            <w:r w:rsidRPr="008416E7">
              <w:t xml:space="preserve">Индивидуальное консультирование педагогов и </w:t>
            </w:r>
            <w:r w:rsidRPr="008416E7">
              <w:lastRenderedPageBreak/>
              <w:t>представителей администрации</w:t>
            </w:r>
          </w:p>
        </w:tc>
        <w:tc>
          <w:tcPr>
            <w:tcW w:w="2821" w:type="dxa"/>
          </w:tcPr>
          <w:p w14:paraId="7E3E77BD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 xml:space="preserve">Психологическая помощь в решении </w:t>
            </w:r>
            <w:r w:rsidRPr="008416E7">
              <w:lastRenderedPageBreak/>
              <w:t>трудных педагогических ситуаций</w:t>
            </w:r>
          </w:p>
        </w:tc>
        <w:tc>
          <w:tcPr>
            <w:tcW w:w="1984" w:type="dxa"/>
          </w:tcPr>
          <w:p w14:paraId="3D848C37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Педагоги, представители администрации</w:t>
            </w:r>
          </w:p>
        </w:tc>
        <w:tc>
          <w:tcPr>
            <w:tcW w:w="1843" w:type="dxa"/>
          </w:tcPr>
          <w:p w14:paraId="2103EBE1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4175A375" w14:textId="77777777" w:rsidTr="00432CA1">
        <w:trPr>
          <w:trHeight w:val="970"/>
        </w:trPr>
        <w:tc>
          <w:tcPr>
            <w:tcW w:w="1305" w:type="dxa"/>
            <w:hideMark/>
          </w:tcPr>
          <w:p w14:paraId="07772E5A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0239D936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консультирование родител</w:t>
            </w:r>
            <w:r>
              <w:t>ей (официальных представителей)</w:t>
            </w:r>
          </w:p>
        </w:tc>
        <w:tc>
          <w:tcPr>
            <w:tcW w:w="2821" w:type="dxa"/>
            <w:hideMark/>
          </w:tcPr>
          <w:p w14:paraId="004EAE09" w14:textId="77777777" w:rsidR="00BE2E5C" w:rsidRPr="008416E7" w:rsidRDefault="00BE2E5C" w:rsidP="00432CA1">
            <w:pPr>
              <w:jc w:val="center"/>
            </w:pPr>
            <w:r w:rsidRPr="008416E7">
              <w:t>Предупреждение и коррекция нарушений речи у младших школьников.</w:t>
            </w:r>
          </w:p>
        </w:tc>
        <w:tc>
          <w:tcPr>
            <w:tcW w:w="1984" w:type="dxa"/>
            <w:hideMark/>
          </w:tcPr>
          <w:p w14:paraId="65773256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  <w:hideMark/>
          </w:tcPr>
          <w:p w14:paraId="28D2FE61" w14:textId="77777777" w:rsidR="00BE2E5C" w:rsidRPr="008416E7" w:rsidRDefault="00BE2E5C" w:rsidP="00432CA1">
            <w:pPr>
              <w:jc w:val="center"/>
            </w:pPr>
            <w:r w:rsidRPr="008416E7">
              <w:t>Учитель-логопед</w:t>
            </w:r>
          </w:p>
        </w:tc>
      </w:tr>
      <w:tr w:rsidR="00BE2E5C" w:rsidRPr="008416E7" w14:paraId="62007F9D" w14:textId="77777777" w:rsidTr="00432CA1">
        <w:trPr>
          <w:trHeight w:val="659"/>
        </w:trPr>
        <w:tc>
          <w:tcPr>
            <w:tcW w:w="1305" w:type="dxa"/>
            <w:hideMark/>
          </w:tcPr>
          <w:p w14:paraId="590C9FA3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54550BC7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</w:t>
            </w:r>
            <w:r>
              <w:t>рование учителей и специалистов</w:t>
            </w:r>
          </w:p>
        </w:tc>
        <w:tc>
          <w:tcPr>
            <w:tcW w:w="2821" w:type="dxa"/>
          </w:tcPr>
          <w:p w14:paraId="5DB1A9C8" w14:textId="77777777" w:rsidR="00BE2E5C" w:rsidRPr="008416E7" w:rsidRDefault="00BE2E5C" w:rsidP="00432CA1">
            <w:pPr>
              <w:jc w:val="center"/>
            </w:pPr>
            <w:r w:rsidRPr="008416E7">
              <w:t>Предупреждение и коррекция нарушений речи у младших школьников.</w:t>
            </w:r>
          </w:p>
        </w:tc>
        <w:tc>
          <w:tcPr>
            <w:tcW w:w="1984" w:type="dxa"/>
            <w:hideMark/>
          </w:tcPr>
          <w:p w14:paraId="03CB4B5B" w14:textId="77777777" w:rsidR="00BE2E5C" w:rsidRPr="008416E7" w:rsidRDefault="00BE2E5C" w:rsidP="00432CA1">
            <w:pPr>
              <w:jc w:val="center"/>
            </w:pPr>
            <w:r w:rsidRPr="008416E7">
              <w:t>Учителя и специалисты</w:t>
            </w:r>
          </w:p>
        </w:tc>
        <w:tc>
          <w:tcPr>
            <w:tcW w:w="1843" w:type="dxa"/>
            <w:hideMark/>
          </w:tcPr>
          <w:p w14:paraId="2916928A" w14:textId="77777777" w:rsidR="00BE2E5C" w:rsidRPr="008416E7" w:rsidRDefault="00BE2E5C" w:rsidP="00432CA1">
            <w:pPr>
              <w:jc w:val="center"/>
            </w:pPr>
            <w:r w:rsidRPr="008416E7">
              <w:t>Учитель-логопед</w:t>
            </w:r>
          </w:p>
        </w:tc>
      </w:tr>
      <w:tr w:rsidR="00BE2E5C" w:rsidRPr="008416E7" w14:paraId="1BD3CFE0" w14:textId="77777777" w:rsidTr="00432CA1">
        <w:trPr>
          <w:trHeight w:val="1180"/>
        </w:trPr>
        <w:tc>
          <w:tcPr>
            <w:tcW w:w="1305" w:type="dxa"/>
            <w:hideMark/>
          </w:tcPr>
          <w:p w14:paraId="482C8ED0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706FA72A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консультирование родителей (официальных представителей)</w:t>
            </w:r>
          </w:p>
          <w:p w14:paraId="066CDBCA" w14:textId="77777777" w:rsidR="00BE2E5C" w:rsidRPr="008416E7" w:rsidRDefault="00BE2E5C" w:rsidP="00432CA1">
            <w:pPr>
              <w:jc w:val="center"/>
            </w:pPr>
          </w:p>
        </w:tc>
        <w:tc>
          <w:tcPr>
            <w:tcW w:w="2821" w:type="dxa"/>
            <w:hideMark/>
          </w:tcPr>
          <w:p w14:paraId="19388CA8" w14:textId="77777777" w:rsidR="00BE2E5C" w:rsidRPr="008416E7" w:rsidRDefault="00BE2E5C" w:rsidP="00432CA1">
            <w:pPr>
              <w:jc w:val="center"/>
            </w:pPr>
            <w:r w:rsidRPr="008416E7">
              <w:t>Помощь в различных вопросах, связанных с развитием и обучением обучающихся с нарушением зрения</w:t>
            </w:r>
          </w:p>
        </w:tc>
        <w:tc>
          <w:tcPr>
            <w:tcW w:w="1984" w:type="dxa"/>
            <w:hideMark/>
          </w:tcPr>
          <w:p w14:paraId="2978CC52" w14:textId="77777777" w:rsidR="00BE2E5C" w:rsidRPr="008416E7" w:rsidRDefault="00BE2E5C" w:rsidP="00432CA1">
            <w:pPr>
              <w:jc w:val="center"/>
            </w:pPr>
            <w:r w:rsidRPr="008416E7">
              <w:t>Родители (официальные представители)</w:t>
            </w:r>
          </w:p>
        </w:tc>
        <w:tc>
          <w:tcPr>
            <w:tcW w:w="1843" w:type="dxa"/>
            <w:hideMark/>
          </w:tcPr>
          <w:p w14:paraId="1A431D9D" w14:textId="77777777" w:rsidR="00BE2E5C" w:rsidRPr="008416E7" w:rsidRDefault="00BE2E5C" w:rsidP="00432CA1">
            <w:pPr>
              <w:jc w:val="center"/>
            </w:pPr>
            <w:r w:rsidRPr="008416E7">
              <w:t>Учитель-дефектолог</w:t>
            </w:r>
          </w:p>
        </w:tc>
      </w:tr>
      <w:tr w:rsidR="00BE2E5C" w:rsidRPr="008416E7" w14:paraId="193F189E" w14:textId="77777777" w:rsidTr="00432CA1">
        <w:trPr>
          <w:trHeight w:val="1326"/>
        </w:trPr>
        <w:tc>
          <w:tcPr>
            <w:tcW w:w="1305" w:type="dxa"/>
            <w:hideMark/>
          </w:tcPr>
          <w:p w14:paraId="27DA94ED" w14:textId="77777777" w:rsidR="00BE2E5C" w:rsidRPr="008416E7" w:rsidRDefault="00BE2E5C" w:rsidP="00432CA1">
            <w:pPr>
              <w:jc w:val="center"/>
            </w:pPr>
            <w:r w:rsidRPr="008416E7">
              <w:t>В течение года</w:t>
            </w:r>
          </w:p>
        </w:tc>
        <w:tc>
          <w:tcPr>
            <w:tcW w:w="2821" w:type="dxa"/>
          </w:tcPr>
          <w:p w14:paraId="079005B1" w14:textId="77777777" w:rsidR="00BE2E5C" w:rsidRPr="008416E7" w:rsidRDefault="00BE2E5C" w:rsidP="00432CA1">
            <w:pPr>
              <w:jc w:val="center"/>
            </w:pPr>
            <w:r w:rsidRPr="008416E7">
              <w:t>Индивидуальное консультирование учителей и специалистов</w:t>
            </w:r>
          </w:p>
          <w:p w14:paraId="3B37169E" w14:textId="77777777" w:rsidR="00BE2E5C" w:rsidRPr="008416E7" w:rsidRDefault="00BE2E5C" w:rsidP="00432CA1">
            <w:pPr>
              <w:jc w:val="center"/>
            </w:pPr>
          </w:p>
        </w:tc>
        <w:tc>
          <w:tcPr>
            <w:tcW w:w="2821" w:type="dxa"/>
          </w:tcPr>
          <w:p w14:paraId="4B6B7188" w14:textId="77777777" w:rsidR="00BE2E5C" w:rsidRPr="008416E7" w:rsidRDefault="00BE2E5C" w:rsidP="00432CA1">
            <w:pPr>
              <w:jc w:val="center"/>
            </w:pPr>
            <w:r w:rsidRPr="008416E7">
              <w:t xml:space="preserve">Помощь в различных вопросах, связанных с развитием и обучением </w:t>
            </w:r>
            <w:r>
              <w:t>обучающихся с нарушением зрения</w:t>
            </w:r>
          </w:p>
        </w:tc>
        <w:tc>
          <w:tcPr>
            <w:tcW w:w="1984" w:type="dxa"/>
            <w:hideMark/>
          </w:tcPr>
          <w:p w14:paraId="73EF48D8" w14:textId="77777777" w:rsidR="00BE2E5C" w:rsidRPr="008416E7" w:rsidRDefault="00BE2E5C" w:rsidP="00432CA1">
            <w:pPr>
              <w:jc w:val="center"/>
            </w:pPr>
            <w:r w:rsidRPr="008416E7">
              <w:t>Учителя и специалисты</w:t>
            </w:r>
          </w:p>
        </w:tc>
        <w:tc>
          <w:tcPr>
            <w:tcW w:w="1843" w:type="dxa"/>
            <w:hideMark/>
          </w:tcPr>
          <w:p w14:paraId="3DCA6986" w14:textId="77777777" w:rsidR="00BE2E5C" w:rsidRPr="008416E7" w:rsidRDefault="00BE2E5C" w:rsidP="00432CA1">
            <w:pPr>
              <w:jc w:val="center"/>
            </w:pPr>
            <w:r w:rsidRPr="008416E7">
              <w:t>Учитель-дефектолог</w:t>
            </w:r>
          </w:p>
        </w:tc>
      </w:tr>
      <w:tr w:rsidR="00BE2E5C" w:rsidRPr="008416E7" w14:paraId="2DB331DE" w14:textId="77777777" w:rsidTr="00432CA1">
        <w:tc>
          <w:tcPr>
            <w:tcW w:w="10774" w:type="dxa"/>
            <w:gridSpan w:val="5"/>
          </w:tcPr>
          <w:p w14:paraId="24A01E32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Профилактическая работа</w:t>
            </w:r>
          </w:p>
        </w:tc>
      </w:tr>
      <w:tr w:rsidR="00BE2E5C" w:rsidRPr="008416E7" w14:paraId="64184D52" w14:textId="77777777" w:rsidTr="00432CA1">
        <w:tc>
          <w:tcPr>
            <w:tcW w:w="1305" w:type="dxa"/>
          </w:tcPr>
          <w:p w14:paraId="4E8CD2FC" w14:textId="77777777" w:rsidR="00BE2E5C" w:rsidRPr="008416E7" w:rsidRDefault="00BE2E5C" w:rsidP="00432CA1">
            <w:pPr>
              <w:jc w:val="center"/>
            </w:pPr>
            <w:r w:rsidRPr="008416E7">
              <w:t>Сентябрь – октябрь</w:t>
            </w:r>
          </w:p>
        </w:tc>
        <w:tc>
          <w:tcPr>
            <w:tcW w:w="2821" w:type="dxa"/>
          </w:tcPr>
          <w:p w14:paraId="0B86F660" w14:textId="77777777" w:rsidR="00BE2E5C" w:rsidRPr="008416E7" w:rsidRDefault="00BE2E5C" w:rsidP="00432CA1">
            <w:pPr>
              <w:jc w:val="center"/>
            </w:pPr>
            <w:r w:rsidRPr="008416E7">
              <w:t>Профилактика дезадаптации к условиям образовательной среды</w:t>
            </w:r>
          </w:p>
        </w:tc>
        <w:tc>
          <w:tcPr>
            <w:tcW w:w="2821" w:type="dxa"/>
          </w:tcPr>
          <w:p w14:paraId="53A678C5" w14:textId="77777777" w:rsidR="00BE2E5C" w:rsidRPr="008416E7" w:rsidRDefault="00BE2E5C" w:rsidP="00432CA1">
            <w:pPr>
              <w:jc w:val="center"/>
            </w:pPr>
            <w:r w:rsidRPr="008416E7">
              <w:t>Предупреждение дезадаптации к условиям образовательной среды</w:t>
            </w:r>
          </w:p>
        </w:tc>
        <w:tc>
          <w:tcPr>
            <w:tcW w:w="1984" w:type="dxa"/>
          </w:tcPr>
          <w:p w14:paraId="34740ABD" w14:textId="77777777" w:rsidR="00BE2E5C" w:rsidRPr="008416E7" w:rsidRDefault="00BE2E5C" w:rsidP="00432CA1">
            <w:pPr>
              <w:jc w:val="center"/>
            </w:pPr>
            <w:r w:rsidRPr="008416E7">
              <w:t>Обучающиеся 1 классов</w:t>
            </w:r>
          </w:p>
        </w:tc>
        <w:tc>
          <w:tcPr>
            <w:tcW w:w="1843" w:type="dxa"/>
          </w:tcPr>
          <w:p w14:paraId="62CCC116" w14:textId="77777777" w:rsidR="00BE2E5C" w:rsidRPr="008416E7" w:rsidRDefault="00BE2E5C" w:rsidP="00432CA1">
            <w:pPr>
              <w:jc w:val="center"/>
            </w:pPr>
            <w:r w:rsidRPr="008416E7">
              <w:t>Педагоги-психологи</w:t>
            </w:r>
          </w:p>
        </w:tc>
      </w:tr>
      <w:tr w:rsidR="00BE2E5C" w:rsidRPr="008416E7" w14:paraId="2AA52FCE" w14:textId="77777777" w:rsidTr="00432CA1">
        <w:tc>
          <w:tcPr>
            <w:tcW w:w="10774" w:type="dxa"/>
            <w:gridSpan w:val="5"/>
          </w:tcPr>
          <w:p w14:paraId="135B24F3" w14:textId="77777777" w:rsidR="00BE2E5C" w:rsidRPr="008416E7" w:rsidRDefault="00BE2E5C" w:rsidP="00432CA1">
            <w:pPr>
              <w:jc w:val="center"/>
              <w:rPr>
                <w:b/>
              </w:rPr>
            </w:pPr>
            <w:r w:rsidRPr="008416E7">
              <w:rPr>
                <w:b/>
              </w:rPr>
              <w:t>Методическое направление работы</w:t>
            </w:r>
          </w:p>
        </w:tc>
      </w:tr>
      <w:tr w:rsidR="00BE2E5C" w:rsidRPr="008416E7" w14:paraId="5267F8E4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CE26" w14:textId="77777777" w:rsidR="00BE2E5C" w:rsidRPr="008416E7" w:rsidRDefault="00BE2E5C" w:rsidP="00432CA1">
            <w:pPr>
              <w:jc w:val="center"/>
            </w:pPr>
            <w:r w:rsidRPr="008416E7">
              <w:t>Сентябрь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5940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территориального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преемственности дошкольного и школьного уровней образования.</w:t>
            </w:r>
          </w:p>
          <w:p w14:paraId="7298D718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территориального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планированию программ индивидуал</w:t>
            </w:r>
            <w:r>
              <w:t>ьного сопровождения обучающихся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B4D1" w14:textId="77777777" w:rsidR="00BE2E5C" w:rsidRPr="008416E7" w:rsidRDefault="00BE2E5C" w:rsidP="00432CA1">
            <w:pPr>
              <w:jc w:val="center"/>
            </w:pPr>
            <w:r w:rsidRPr="008416E7">
              <w:t>Помощь в освоении</w:t>
            </w:r>
          </w:p>
          <w:p w14:paraId="20A5B4EE" w14:textId="77777777" w:rsidR="00BE2E5C" w:rsidRPr="008416E7" w:rsidRDefault="00BE2E5C" w:rsidP="00432CA1">
            <w:pPr>
              <w:jc w:val="center"/>
            </w:pPr>
            <w:r w:rsidRPr="008416E7">
              <w:t>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E3CF" w14:textId="77777777" w:rsidR="00BE2E5C" w:rsidRPr="008416E7" w:rsidRDefault="00BE2E5C" w:rsidP="00432CA1">
            <w:pPr>
              <w:jc w:val="center"/>
            </w:pPr>
            <w:r w:rsidRPr="008416E7">
              <w:t>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B67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45C632CE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42103" w14:textId="77777777" w:rsidR="00BE2E5C" w:rsidRPr="008416E7" w:rsidRDefault="00BE2E5C" w:rsidP="00432CA1">
            <w:pPr>
              <w:jc w:val="center"/>
            </w:pPr>
            <w:r w:rsidRPr="008416E7">
              <w:t>Сентябрь- Октябрь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3564A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территориального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зачислению обучающихся на занятия к специалистам.</w:t>
            </w:r>
          </w:p>
          <w:p w14:paraId="70824BCB" w14:textId="77777777" w:rsidR="00BE2E5C" w:rsidRPr="008416E7" w:rsidRDefault="00BE2E5C" w:rsidP="00432CA1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28EC6" w14:textId="77777777" w:rsidR="00BE2E5C" w:rsidRPr="008416E7" w:rsidRDefault="00BE2E5C" w:rsidP="00432CA1">
            <w:pPr>
              <w:jc w:val="center"/>
            </w:pPr>
          </w:p>
          <w:p w14:paraId="644C2EA6" w14:textId="77777777" w:rsidR="00BE2E5C" w:rsidRPr="008416E7" w:rsidRDefault="00BE2E5C" w:rsidP="00432CA1">
            <w:pPr>
              <w:jc w:val="center"/>
            </w:pPr>
            <w:r w:rsidRPr="008416E7">
              <w:t>Помощь в освоении</w:t>
            </w:r>
          </w:p>
          <w:p w14:paraId="59A685A6" w14:textId="77777777" w:rsidR="00BE2E5C" w:rsidRPr="008416E7" w:rsidRDefault="00BE2E5C" w:rsidP="00432CA1">
            <w:pPr>
              <w:jc w:val="center"/>
            </w:pPr>
            <w:r w:rsidRPr="008416E7">
              <w:t xml:space="preserve">АООП преодолении трудностей в </w:t>
            </w:r>
            <w:r>
              <w:t>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207FF" w14:textId="77777777" w:rsidR="00BE2E5C" w:rsidRPr="008416E7" w:rsidRDefault="00BE2E5C" w:rsidP="00432CA1">
            <w:pPr>
              <w:jc w:val="center"/>
            </w:pPr>
            <w:r w:rsidRPr="008416E7">
              <w:t>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9A18C" w14:textId="77777777" w:rsidR="00BE2E5C" w:rsidRPr="008416E7" w:rsidRDefault="00BE2E5C" w:rsidP="00432CA1">
            <w:pPr>
              <w:jc w:val="center"/>
            </w:pPr>
          </w:p>
          <w:p w14:paraId="7B173E83" w14:textId="77777777" w:rsidR="00BE2E5C" w:rsidRPr="008416E7" w:rsidRDefault="00BE2E5C" w:rsidP="00432CA1">
            <w:pPr>
              <w:jc w:val="center"/>
            </w:pPr>
            <w:r w:rsidRPr="008416E7">
              <w:t>Специалисты территориальн</w:t>
            </w:r>
            <w:r>
              <w:t xml:space="preserve">ой </w:t>
            </w:r>
            <w:proofErr w:type="spellStart"/>
            <w:r>
              <w:t>ППк</w:t>
            </w:r>
            <w:proofErr w:type="spellEnd"/>
          </w:p>
        </w:tc>
      </w:tr>
      <w:tr w:rsidR="00BE2E5C" w:rsidRPr="008416E7" w14:paraId="538270CD" w14:textId="77777777" w:rsidTr="00432CA1"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F58E" w14:textId="77777777" w:rsidR="00BE2E5C" w:rsidRPr="008416E7" w:rsidRDefault="00BE2E5C" w:rsidP="00432CA1">
            <w:pPr>
              <w:jc w:val="center"/>
            </w:pPr>
            <w:r w:rsidRPr="008416E7">
              <w:t>Ноябрь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37ED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территориального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результатам обследования, обучающихся первого класса </w:t>
            </w:r>
            <w:proofErr w:type="gramStart"/>
            <w:r w:rsidRPr="008416E7">
              <w:t>и  адаптации</w:t>
            </w:r>
            <w:proofErr w:type="gramEnd"/>
            <w:r w:rsidRPr="008416E7">
              <w:t xml:space="preserve"> обучающихся.</w:t>
            </w:r>
          </w:p>
          <w:p w14:paraId="13D27C28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Определение обучающихся «группы риска». Разработка и реализация программ индивидуального сопровождения обучающимся с временными образовательными и адаптационными затруднениями.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C414" w14:textId="77777777" w:rsidR="00BE2E5C" w:rsidRPr="008416E7" w:rsidRDefault="00BE2E5C" w:rsidP="00432CA1">
            <w:pPr>
              <w:jc w:val="center"/>
            </w:pPr>
          </w:p>
          <w:p w14:paraId="31FBF9ED" w14:textId="77777777" w:rsidR="00BE2E5C" w:rsidRPr="008416E7" w:rsidRDefault="00BE2E5C" w:rsidP="00432CA1">
            <w:pPr>
              <w:jc w:val="center"/>
            </w:pPr>
          </w:p>
          <w:p w14:paraId="2AAFB797" w14:textId="77777777" w:rsidR="00BE2E5C" w:rsidRPr="008416E7" w:rsidRDefault="00BE2E5C" w:rsidP="00432CA1">
            <w:pPr>
              <w:jc w:val="center"/>
            </w:pPr>
          </w:p>
          <w:p w14:paraId="3222E210" w14:textId="77777777" w:rsidR="00BE2E5C" w:rsidRPr="008416E7" w:rsidRDefault="00BE2E5C" w:rsidP="00432CA1">
            <w:pPr>
              <w:jc w:val="center"/>
            </w:pPr>
          </w:p>
          <w:p w14:paraId="7F476137" w14:textId="77777777" w:rsidR="00BE2E5C" w:rsidRPr="008416E7" w:rsidRDefault="00BE2E5C" w:rsidP="00432CA1">
            <w:pPr>
              <w:jc w:val="center"/>
            </w:pPr>
            <w:r w:rsidRPr="008416E7">
              <w:t>Помощь в освоении 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8046" w14:textId="77777777" w:rsidR="00BE2E5C" w:rsidRPr="008416E7" w:rsidRDefault="00BE2E5C" w:rsidP="00432CA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0308" w14:textId="77777777" w:rsidR="00BE2E5C" w:rsidRPr="008416E7" w:rsidRDefault="00BE2E5C" w:rsidP="00432CA1">
            <w:pPr>
              <w:jc w:val="center"/>
            </w:pPr>
          </w:p>
          <w:p w14:paraId="165FF84A" w14:textId="77777777" w:rsidR="00BE2E5C" w:rsidRPr="008416E7" w:rsidRDefault="00BE2E5C" w:rsidP="00432CA1">
            <w:pPr>
              <w:jc w:val="center"/>
            </w:pPr>
          </w:p>
          <w:p w14:paraId="7AC4F310" w14:textId="77777777" w:rsidR="00BE2E5C" w:rsidRPr="008416E7" w:rsidRDefault="00BE2E5C" w:rsidP="00432CA1">
            <w:pPr>
              <w:jc w:val="center"/>
            </w:pPr>
          </w:p>
          <w:p w14:paraId="70ADB840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153DF043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448F" w14:textId="77777777" w:rsidR="00BE2E5C" w:rsidRPr="008416E7" w:rsidRDefault="00BE2E5C" w:rsidP="00432CA1">
            <w:pPr>
              <w:jc w:val="center"/>
            </w:pPr>
            <w:r w:rsidRPr="008416E7">
              <w:t>Декабрь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04DA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территориальной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промежуточным результатам усвоения программ. Комплексный анализ результатов обследования дополнительного консилиума учащихся «группы академического риска»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668" w14:textId="77777777" w:rsidR="00BE2E5C" w:rsidRPr="008416E7" w:rsidRDefault="00BE2E5C" w:rsidP="00432CA1">
            <w:pPr>
              <w:jc w:val="center"/>
            </w:pPr>
            <w:r w:rsidRPr="008416E7">
              <w:t>Помощь в освоении 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6D3F" w14:textId="77777777" w:rsidR="00BE2E5C" w:rsidRPr="008416E7" w:rsidRDefault="00BE2E5C" w:rsidP="00432CA1">
            <w:pPr>
              <w:jc w:val="center"/>
            </w:pPr>
            <w:r w:rsidRPr="008416E7">
              <w:t>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DF14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34886082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06B2" w14:textId="77777777" w:rsidR="00BE2E5C" w:rsidRPr="008416E7" w:rsidRDefault="00BE2E5C" w:rsidP="00432CA1">
            <w:pPr>
              <w:jc w:val="center"/>
            </w:pPr>
            <w:r w:rsidRPr="008416E7">
              <w:t>Январь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91A9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территориальной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оценке эффективности и оптимизация </w:t>
            </w:r>
            <w:proofErr w:type="gramStart"/>
            <w:r w:rsidRPr="008416E7">
              <w:t>программ  индивидуального</w:t>
            </w:r>
            <w:proofErr w:type="gramEnd"/>
            <w:r w:rsidRPr="008416E7">
              <w:t xml:space="preserve"> сопровождения обучающихся.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6AC" w14:textId="77777777" w:rsidR="00BE2E5C" w:rsidRPr="008416E7" w:rsidRDefault="00BE2E5C" w:rsidP="00432CA1">
            <w:pPr>
              <w:jc w:val="center"/>
            </w:pPr>
            <w:r w:rsidRPr="008416E7">
              <w:t>Помощь в освоении 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2C00" w14:textId="77777777" w:rsidR="00BE2E5C" w:rsidRPr="008416E7" w:rsidRDefault="00BE2E5C" w:rsidP="00432CA1">
            <w:pPr>
              <w:jc w:val="center"/>
            </w:pPr>
            <w:r w:rsidRPr="008416E7">
              <w:t>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BD4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1AF87E1B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24E1" w14:textId="77777777" w:rsidR="00BE2E5C" w:rsidRPr="008416E7" w:rsidRDefault="00BE2E5C" w:rsidP="00432CA1">
            <w:pPr>
              <w:jc w:val="center"/>
            </w:pPr>
            <w:r w:rsidRPr="008416E7">
              <w:t>Февраль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BAC8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</w:t>
            </w:r>
            <w:proofErr w:type="spellStart"/>
            <w:proofErr w:type="gramStart"/>
            <w:r w:rsidRPr="008416E7">
              <w:t>ППк</w:t>
            </w:r>
            <w:proofErr w:type="spellEnd"/>
            <w:r w:rsidRPr="008416E7">
              <w:t xml:space="preserve">  по</w:t>
            </w:r>
            <w:proofErr w:type="gramEnd"/>
            <w:r w:rsidRPr="008416E7">
              <w:t xml:space="preserve"> определению путей решения проблем обучающихся с нарушением поведения.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BFC" w14:textId="77777777" w:rsidR="00BE2E5C" w:rsidRPr="008416E7" w:rsidRDefault="00BE2E5C" w:rsidP="00432CA1">
            <w:pPr>
              <w:jc w:val="center"/>
            </w:pPr>
            <w:r w:rsidRPr="008416E7">
              <w:t>Помощь в освоении 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A0E1" w14:textId="77777777" w:rsidR="00BE2E5C" w:rsidRPr="008416E7" w:rsidRDefault="00BE2E5C" w:rsidP="00432CA1">
            <w:pPr>
              <w:jc w:val="center"/>
            </w:pPr>
            <w:r w:rsidRPr="008416E7">
              <w:t>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4CE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4A71445A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7F11" w14:textId="77777777" w:rsidR="00BE2E5C" w:rsidRPr="008416E7" w:rsidRDefault="00BE2E5C" w:rsidP="00432CA1">
            <w:pPr>
              <w:jc w:val="center"/>
            </w:pPr>
            <w:r w:rsidRPr="008416E7">
              <w:t>Март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7DEE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анализу успеваемости обучающихся, имеющ</w:t>
            </w:r>
            <w:r>
              <w:t>их образовательные затруднения.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C344" w14:textId="77777777" w:rsidR="00BE2E5C" w:rsidRPr="008416E7" w:rsidRDefault="00BE2E5C" w:rsidP="00432CA1">
            <w:pPr>
              <w:jc w:val="center"/>
            </w:pPr>
            <w:r w:rsidRPr="008416E7">
              <w:t>Помощь в освоении АООП преодолении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DD32" w14:textId="77777777" w:rsidR="00BE2E5C" w:rsidRPr="008416E7" w:rsidRDefault="00BE2E5C" w:rsidP="00432CA1">
            <w:pPr>
              <w:jc w:val="center"/>
            </w:pPr>
            <w:r w:rsidRPr="008416E7">
              <w:t>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AAB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4055C110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0F8D" w14:textId="77777777" w:rsidR="00BE2E5C" w:rsidRPr="008416E7" w:rsidRDefault="00BE2E5C" w:rsidP="00432CA1">
            <w:pPr>
              <w:jc w:val="center"/>
            </w:pPr>
            <w:r w:rsidRPr="008416E7">
              <w:t>Апрель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92C7" w14:textId="77777777" w:rsidR="00BE2E5C" w:rsidRPr="008416E7" w:rsidRDefault="00BE2E5C" w:rsidP="00432CA1">
            <w:pPr>
              <w:jc w:val="center"/>
            </w:pPr>
            <w:r w:rsidRPr="008416E7">
              <w:t xml:space="preserve">Заседание </w:t>
            </w:r>
            <w:proofErr w:type="spellStart"/>
            <w:r w:rsidRPr="008416E7">
              <w:t>ППк</w:t>
            </w:r>
            <w:proofErr w:type="spellEnd"/>
            <w:r w:rsidRPr="008416E7">
              <w:t xml:space="preserve"> по выявлению обучающихся группы образовательного риска, выходящих на промежуточную и </w:t>
            </w:r>
            <w:r>
              <w:t>итоговую аттестацию (4 классы).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E31" w14:textId="77777777" w:rsidR="00BE2E5C" w:rsidRPr="008416E7" w:rsidRDefault="00BE2E5C" w:rsidP="00432CA1">
            <w:pPr>
              <w:jc w:val="center"/>
            </w:pPr>
            <w:r w:rsidRPr="008416E7">
              <w:t xml:space="preserve">Помощь в освоении </w:t>
            </w:r>
            <w:proofErr w:type="gramStart"/>
            <w:r w:rsidRPr="008416E7">
              <w:t>АООП  преодолении</w:t>
            </w:r>
            <w:proofErr w:type="gramEnd"/>
            <w:r w:rsidRPr="008416E7">
              <w:t xml:space="preserve"> трудностей в развитии и социальной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55BB" w14:textId="77777777" w:rsidR="00BE2E5C" w:rsidRPr="008416E7" w:rsidRDefault="00BE2E5C" w:rsidP="00432CA1">
            <w:pPr>
              <w:jc w:val="center"/>
            </w:pPr>
          </w:p>
          <w:p w14:paraId="4270CF29" w14:textId="77777777" w:rsidR="00BE2E5C" w:rsidRPr="008416E7" w:rsidRDefault="00BE2E5C" w:rsidP="00432CA1">
            <w:pPr>
              <w:jc w:val="center"/>
            </w:pPr>
          </w:p>
          <w:p w14:paraId="7CC824C4" w14:textId="77777777" w:rsidR="00BE2E5C" w:rsidRPr="008416E7" w:rsidRDefault="00BE2E5C" w:rsidP="00432CA1">
            <w:pPr>
              <w:jc w:val="center"/>
            </w:pPr>
          </w:p>
          <w:p w14:paraId="25378158" w14:textId="77777777" w:rsidR="00BE2E5C" w:rsidRPr="008416E7" w:rsidRDefault="00BE2E5C" w:rsidP="00432CA1">
            <w:pPr>
              <w:jc w:val="center"/>
            </w:pPr>
            <w:r w:rsidRPr="008416E7">
              <w:t>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679" w14:textId="77777777" w:rsidR="00BE2E5C" w:rsidRPr="008416E7" w:rsidRDefault="00BE2E5C" w:rsidP="00432CA1">
            <w:pPr>
              <w:jc w:val="center"/>
            </w:pPr>
            <w:r w:rsidRPr="008416E7">
              <w:t xml:space="preserve">Специалисты территориальной </w:t>
            </w:r>
            <w:proofErr w:type="spellStart"/>
            <w:r w:rsidRPr="008416E7">
              <w:t>ППк</w:t>
            </w:r>
            <w:proofErr w:type="spellEnd"/>
          </w:p>
        </w:tc>
      </w:tr>
      <w:tr w:rsidR="00BE2E5C" w:rsidRPr="008416E7" w14:paraId="5500BC26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6C3D" w14:textId="77777777" w:rsidR="00BE2E5C" w:rsidRPr="008416E7" w:rsidRDefault="00BE2E5C" w:rsidP="00432CA1">
            <w:pPr>
              <w:jc w:val="center"/>
            </w:pPr>
            <w:r w:rsidRPr="008416E7">
              <w:t>Март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2972" w14:textId="77777777" w:rsidR="00BE2E5C" w:rsidRPr="008416E7" w:rsidRDefault="00BE2E5C" w:rsidP="00432CA1">
            <w:pPr>
              <w:jc w:val="center"/>
            </w:pPr>
            <w:r w:rsidRPr="008416E7">
              <w:t xml:space="preserve">Подготовка документации на обучающихся и воспитанников с целью прохождения </w:t>
            </w:r>
            <w:r w:rsidRPr="008416E7">
              <w:lastRenderedPageBreak/>
              <w:t>обследования на ЦПМПК города Москвы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042" w14:textId="77777777" w:rsidR="00BE2E5C" w:rsidRPr="008416E7" w:rsidRDefault="00BE2E5C" w:rsidP="00432CA1">
            <w:pPr>
              <w:jc w:val="center"/>
            </w:pPr>
            <w:r w:rsidRPr="008416E7">
              <w:lastRenderedPageBreak/>
              <w:t>Обеспечение коррекционно-образовательного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AD09" w14:textId="77777777" w:rsidR="00BE2E5C" w:rsidRPr="008416E7" w:rsidRDefault="00BE2E5C" w:rsidP="00432CA1">
            <w:pPr>
              <w:jc w:val="center"/>
            </w:pPr>
            <w:r w:rsidRPr="008416E7">
              <w:t>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20C9" w14:textId="77777777" w:rsidR="00BE2E5C" w:rsidRPr="008416E7" w:rsidRDefault="00BE2E5C" w:rsidP="00432CA1">
            <w:pPr>
              <w:jc w:val="center"/>
            </w:pPr>
            <w:r w:rsidRPr="008416E7">
              <w:t>Специалисты СП</w:t>
            </w:r>
          </w:p>
        </w:tc>
      </w:tr>
      <w:tr w:rsidR="00BE2E5C" w:rsidRPr="008416E7" w14:paraId="228E3E7B" w14:textId="77777777" w:rsidTr="00432CA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4AF" w14:textId="77777777" w:rsidR="00BE2E5C" w:rsidRPr="008416E7" w:rsidRDefault="00BE2E5C" w:rsidP="00432CA1">
            <w:pPr>
              <w:jc w:val="center"/>
            </w:pPr>
            <w:r w:rsidRPr="008416E7">
              <w:t>Май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01C" w14:textId="77777777" w:rsidR="00BE2E5C" w:rsidRPr="008416E7" w:rsidRDefault="00BE2E5C" w:rsidP="00432CA1">
            <w:pPr>
              <w:jc w:val="center"/>
            </w:pPr>
            <w:r w:rsidRPr="008416E7">
              <w:t>Анализ результатов деятельности специалистов за 2014 – 2015 учебный год, подготовка отчетов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766" w14:textId="77777777" w:rsidR="00BE2E5C" w:rsidRPr="008416E7" w:rsidRDefault="00BE2E5C" w:rsidP="00432CA1">
            <w:pPr>
              <w:jc w:val="center"/>
            </w:pPr>
            <w:r w:rsidRPr="008416E7">
              <w:t>Обеспечение коррекционно-образовательного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DD1B" w14:textId="77777777" w:rsidR="00BE2E5C" w:rsidRPr="008416E7" w:rsidRDefault="00BE2E5C" w:rsidP="00432CA1">
            <w:pPr>
              <w:jc w:val="center"/>
            </w:pPr>
            <w:r w:rsidRPr="008416E7">
              <w:t>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219B" w14:textId="77777777" w:rsidR="00BE2E5C" w:rsidRPr="008416E7" w:rsidRDefault="00BE2E5C" w:rsidP="00432CA1">
            <w:pPr>
              <w:jc w:val="center"/>
            </w:pPr>
            <w:r w:rsidRPr="008416E7">
              <w:t>Специалисты СП</w:t>
            </w:r>
          </w:p>
        </w:tc>
      </w:tr>
    </w:tbl>
    <w:p w14:paraId="45FFC23C" w14:textId="77777777" w:rsidR="00BE2E5C" w:rsidRPr="008416E7" w:rsidRDefault="00BE2E5C" w:rsidP="00BE2E5C">
      <w:pPr>
        <w:tabs>
          <w:tab w:val="left" w:pos="0"/>
        </w:tabs>
        <w:spacing w:line="360" w:lineRule="auto"/>
        <w:ind w:firstLine="426"/>
        <w:jc w:val="center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</w:p>
    <w:p w14:paraId="7FCB518F" w14:textId="77777777" w:rsidR="00BE2E5C" w:rsidRPr="008416E7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416E7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Содержание работы </w:t>
      </w:r>
      <w:r w:rsidRPr="008416E7">
        <w:rPr>
          <w:rFonts w:eastAsia="Calibri"/>
          <w:sz w:val="28"/>
          <w:szCs w:val="28"/>
          <w:shd w:val="clear" w:color="auto" w:fill="FFFFFF"/>
          <w:lang w:eastAsia="en-US"/>
        </w:rPr>
        <w:t>находит отражение в программах коррекционно-развивающих курсов, обеспечивающих удовлетворение особых образовательных потребностей обучающихся и необходимую коррекцию недостатков в психологическом и (или) физическом развитии.</w:t>
      </w:r>
    </w:p>
    <w:p w14:paraId="3604CC04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 w:rsidRPr="008416E7">
        <w:rPr>
          <w:rFonts w:eastAsia="Calibri"/>
          <w:sz w:val="28"/>
          <w:szCs w:val="28"/>
          <w:shd w:val="clear" w:color="auto" w:fill="FFFFFF"/>
          <w:lang w:eastAsia="en-US"/>
        </w:rPr>
        <w:t>Программы коррекционно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-развивающих курсов</w:t>
      </w:r>
      <w:r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 xml:space="preserve">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составляются специалистами образовательной организации (педагогом-психологом, учителем-логопедом, учителем-дефектологом, социальным педагогом) в соответствии с целями и задачами коррекционной работы</w:t>
      </w:r>
      <w:r w:rsidRPr="0011708B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.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У специалиста (учителя-логопеда, учителя-дефектолога, педагога-психолога) может быть несколько программ коррекционно-развивающих курсов в зависимости от образовательных потребностей обучающихся.</w:t>
      </w:r>
    </w:p>
    <w:p w14:paraId="71139309" w14:textId="77777777" w:rsidR="00BE2E5C" w:rsidRPr="0011708B" w:rsidRDefault="00BE2E5C" w:rsidP="00BE2E5C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Программа коррекционно-развивающего курса </w:t>
      </w:r>
      <w:r w:rsidRPr="0011708B">
        <w:rPr>
          <w:rFonts w:eastAsia="Calibri"/>
          <w:sz w:val="28"/>
          <w:szCs w:val="28"/>
          <w:lang w:eastAsia="en-US"/>
        </w:rPr>
        <w:t>включает пояснительную записку с описанием цели и задач, основное содержание и систематизацию разделов коррекционного курса, планируемые результаты и систему оценки достижения планируемых результатов, примерное тематическое планирование, методическое и дидактическое обеспечение.</w:t>
      </w:r>
    </w:p>
    <w:p w14:paraId="16FCBB74" w14:textId="77777777" w:rsidR="00BE2E5C" w:rsidRPr="0011708B" w:rsidRDefault="00BE2E5C" w:rsidP="00BE2E5C">
      <w:pPr>
        <w:tabs>
          <w:tab w:val="left" w:pos="0"/>
        </w:tabs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Программы коррекционно-развивающих курсов являются частью Программы коррекционной работы. </w:t>
      </w:r>
    </w:p>
    <w:p w14:paraId="78B01C4A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3.4. Планируемые результаты коррекционной работы</w:t>
      </w:r>
    </w:p>
    <w:p w14:paraId="173A4A35" w14:textId="77777777" w:rsidR="00BE2E5C" w:rsidRPr="0011708B" w:rsidRDefault="00BE2E5C" w:rsidP="00BE2E5C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11708B">
        <w:rPr>
          <w:sz w:val="28"/>
          <w:szCs w:val="28"/>
          <w:lang w:eastAsia="en-US"/>
        </w:rPr>
        <w:t>Программа коррекционной работы предусматривает выполнение требований к результ</w:t>
      </w:r>
      <w:r>
        <w:rPr>
          <w:sz w:val="28"/>
          <w:szCs w:val="28"/>
          <w:lang w:eastAsia="en-US"/>
        </w:rPr>
        <w:t>атам</w:t>
      </w:r>
      <w:r w:rsidRPr="008416E7">
        <w:rPr>
          <w:sz w:val="28"/>
          <w:szCs w:val="28"/>
          <w:lang w:eastAsia="en-US"/>
        </w:rPr>
        <w:t>, определенных ФГОС НОО ОВЗ</w:t>
      </w:r>
      <w:r w:rsidRPr="0011708B">
        <w:rPr>
          <w:sz w:val="28"/>
          <w:szCs w:val="28"/>
          <w:lang w:eastAsia="en-US"/>
        </w:rPr>
        <w:t>. Конкретные требования к результату коррекционной работы перечислены в программах коррекционно-развивающих курсов специалистов.</w:t>
      </w:r>
    </w:p>
    <w:p w14:paraId="323D8887" w14:textId="77777777" w:rsidR="00BE2E5C" w:rsidRPr="0011708B" w:rsidRDefault="00BE2E5C" w:rsidP="00BE2E5C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11708B">
        <w:rPr>
          <w:sz w:val="28"/>
          <w:szCs w:val="28"/>
          <w:lang w:eastAsia="en-US"/>
        </w:rPr>
        <w:t xml:space="preserve">Достижение планируемых результатов коррекционной работы проводится с помощью мониторинга эффективности созданных условий и </w:t>
      </w:r>
      <w:r w:rsidRPr="0011708B">
        <w:rPr>
          <w:sz w:val="28"/>
          <w:szCs w:val="28"/>
          <w:lang w:eastAsia="en-US"/>
        </w:rPr>
        <w:lastRenderedPageBreak/>
        <w:t xml:space="preserve">оказываемой комплексной помощи в образовательной организации на основе регулярной оценки динамики развития и образовательных достижений, а также с учётом промежуточной аттестации </w:t>
      </w:r>
      <w:r w:rsidRPr="0011708B">
        <w:rPr>
          <w:sz w:val="28"/>
          <w:szCs w:val="28"/>
          <w:shd w:val="clear" w:color="auto" w:fill="FFFFFF"/>
          <w:lang w:eastAsia="en-US"/>
        </w:rPr>
        <w:t>обучающихся</w:t>
      </w:r>
      <w:r w:rsidRPr="0011708B">
        <w:rPr>
          <w:sz w:val="28"/>
          <w:szCs w:val="28"/>
          <w:lang w:eastAsia="en-US"/>
        </w:rPr>
        <w:t xml:space="preserve"> с инвалидностью, обучающихся с трудностями в освоении адаптированной образовательной программы, развитии, социальной адаптации.</w:t>
      </w:r>
    </w:p>
    <w:p w14:paraId="7DAB8280" w14:textId="77777777" w:rsidR="00BE2E5C" w:rsidRPr="0011708B" w:rsidRDefault="00BE2E5C" w:rsidP="00BE2E5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708B">
        <w:rPr>
          <w:rFonts w:eastAsia="Calibri"/>
          <w:b/>
          <w:sz w:val="28"/>
          <w:szCs w:val="28"/>
          <w:lang w:eastAsia="en-US"/>
        </w:rPr>
        <w:t>Показатели результативности коррекционной работы:</w:t>
      </w:r>
    </w:p>
    <w:p w14:paraId="37BA5213" w14:textId="77777777" w:rsidR="00BE2E5C" w:rsidRPr="0011708B" w:rsidRDefault="00BE2E5C" w:rsidP="00240281">
      <w:pPr>
        <w:numPr>
          <w:ilvl w:val="0"/>
          <w:numId w:val="1"/>
        </w:numPr>
        <w:spacing w:after="200" w:line="360" w:lineRule="auto"/>
        <w:ind w:left="426" w:hanging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Организация системы комплексной помощи, способствующей успешному 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освоению обучающимися адаптированной образовательной программы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начального</w:t>
      </w:r>
      <w:r w:rsidRPr="0011708B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общего образования, в том числе:</w:t>
      </w:r>
    </w:p>
    <w:p w14:paraId="01EB7A33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освоение образовательной среды, повышение возможностей в пространственной и социально-бытовой ориентировке;</w:t>
      </w:r>
    </w:p>
    <w:p w14:paraId="41BB9B18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совершенствование навыков ориентировки в </w:t>
      </w:r>
      <w:proofErr w:type="spellStart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микропространстве</w:t>
      </w:r>
      <w:proofErr w:type="spellEnd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 и формирование умений в ориентировке в </w:t>
      </w:r>
      <w:proofErr w:type="spellStart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макропространстве</w:t>
      </w:r>
      <w:proofErr w:type="spellEnd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539B3C6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расширение круга предметно-практических умений и навыков;</w:t>
      </w:r>
    </w:p>
    <w:p w14:paraId="21B28B6C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в учебной деятельности и повседневной жизни всех анализаторов, средств оптической коррекции и </w:t>
      </w:r>
      <w:proofErr w:type="spellStart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тифлотехнических</w:t>
      </w:r>
      <w:proofErr w:type="spellEnd"/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средств;</w:t>
      </w:r>
    </w:p>
    <w:p w14:paraId="599B7591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использование освоенных ориентировочных умений и навыков в новых (нестандартных) ситуациях;</w:t>
      </w:r>
    </w:p>
    <w:p w14:paraId="3BFA1285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умения адекватно оценивать свои зрительные возможности и учитывать их в учебно-познавательной деятельности и повседневной жизни; </w:t>
      </w:r>
    </w:p>
    <w:p w14:paraId="03A53FCD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осуществление учебно-познавательной деятельности с учетом имеющихся противопоказаний и ограничений;</w:t>
      </w:r>
    </w:p>
    <w:p w14:paraId="758D59E3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эффективными компенсаторными способами учебно-познавательной и предметно-практической деятельности; </w:t>
      </w:r>
    </w:p>
    <w:p w14:paraId="4ABE3F11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сформированность самостоятельности в учебной деятельности и повседневной жизни;</w:t>
      </w:r>
    </w:p>
    <w:p w14:paraId="7F8654B3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повышение познавательной и социальной активности;</w:t>
      </w:r>
    </w:p>
    <w:p w14:paraId="5F6C5BF3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развитие навыков сотрудничества со взрослыми и сверстниками, не имеющими ограничений по возможностям здоровья, в различных социальных ситуациях;</w:t>
      </w:r>
    </w:p>
    <w:p w14:paraId="5B105C1B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вербальными и невербальными средствами общения; </w:t>
      </w:r>
    </w:p>
    <w:p w14:paraId="1DAA680E" w14:textId="77777777" w:rsidR="00BE2E5C" w:rsidRPr="002A042E" w:rsidRDefault="00BE2E5C" w:rsidP="00240281">
      <w:pPr>
        <w:pStyle w:val="afff0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2A042E">
        <w:rPr>
          <w:rFonts w:ascii="Times New Roman" w:hAnsi="Times New Roman"/>
          <w:sz w:val="28"/>
          <w:szCs w:val="28"/>
          <w:shd w:val="clear" w:color="auto" w:fill="FFFFFF"/>
        </w:rPr>
        <w:t>расширение представлений о широком социуме</w:t>
      </w:r>
      <w:r w:rsidRPr="002A042E">
        <w:rPr>
          <w:sz w:val="28"/>
          <w:szCs w:val="28"/>
          <w:shd w:val="clear" w:color="auto" w:fill="FFFFFF"/>
        </w:rPr>
        <w:t xml:space="preserve">. </w:t>
      </w:r>
    </w:p>
    <w:p w14:paraId="2D66984F" w14:textId="77777777" w:rsidR="00BE2E5C" w:rsidRPr="0011708B" w:rsidRDefault="00BE2E5C" w:rsidP="0024028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 xml:space="preserve">Соответствие требованиям к созданию в образовательной организации условий, способствующих обеспечению доступности и получению качественного начального общего образования </w:t>
      </w:r>
      <w:r w:rsidRPr="0011708B">
        <w:rPr>
          <w:rFonts w:eastAsia="Calibri"/>
          <w:sz w:val="28"/>
          <w:szCs w:val="28"/>
          <w:shd w:val="clear" w:color="auto" w:fill="FFFFFF"/>
          <w:lang w:eastAsia="en-US"/>
        </w:rPr>
        <w:t>обучающимся</w:t>
      </w:r>
      <w:r w:rsidRPr="0011708B">
        <w:rPr>
          <w:rFonts w:eastAsia="Calibri"/>
          <w:sz w:val="28"/>
          <w:szCs w:val="28"/>
          <w:lang w:eastAsia="en-US"/>
        </w:rPr>
        <w:t xml:space="preserve"> с инвалидностью.</w:t>
      </w:r>
    </w:p>
    <w:p w14:paraId="53EDE384" w14:textId="77777777" w:rsidR="00BE2E5C" w:rsidRDefault="00BE2E5C" w:rsidP="0024028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11708B">
        <w:rPr>
          <w:rFonts w:eastAsia="Calibri"/>
          <w:sz w:val="28"/>
          <w:szCs w:val="28"/>
          <w:lang w:eastAsia="en-US"/>
        </w:rPr>
        <w:t>Обеспеченность направлений коррекционно-педагогической работы программами коррекционно-развивающих курсов, способствующих достижению обучающимися предметных, метапредметных и личностных результатов.</w:t>
      </w:r>
    </w:p>
    <w:p w14:paraId="683E3078" w14:textId="77777777" w:rsidR="00BE2E5C" w:rsidRPr="00233BE5" w:rsidRDefault="00BE2E5C" w:rsidP="0024028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>Результаты овладения социальной (жизненной) компетенции:</w:t>
      </w:r>
    </w:p>
    <w:p w14:paraId="34D64C8D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14:paraId="1C4398B6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>овладение умением осуществлять учебно-познавательную деятельность с учетом имеющихся противопоказаний и ограничений;</w:t>
      </w:r>
    </w:p>
    <w:p w14:paraId="68464FA3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 xml:space="preserve">повышение возможностей в пространственной и социально-бытовой ориентировке: совершенствование навыков ориентировки в </w:t>
      </w:r>
      <w:proofErr w:type="spellStart"/>
      <w:r w:rsidRPr="00233BE5">
        <w:rPr>
          <w:rFonts w:eastAsia="Calibri"/>
          <w:sz w:val="28"/>
          <w:szCs w:val="28"/>
          <w:lang w:eastAsia="en-US"/>
        </w:rPr>
        <w:t>микропространстве</w:t>
      </w:r>
      <w:proofErr w:type="spellEnd"/>
      <w:r w:rsidRPr="00233BE5">
        <w:rPr>
          <w:rFonts w:eastAsia="Calibri"/>
          <w:sz w:val="28"/>
          <w:szCs w:val="28"/>
          <w:lang w:eastAsia="en-US"/>
        </w:rPr>
        <w:t xml:space="preserve"> и формирование умений в ориентировке в </w:t>
      </w:r>
      <w:proofErr w:type="spellStart"/>
      <w:r w:rsidRPr="00233BE5">
        <w:rPr>
          <w:rFonts w:eastAsia="Calibri"/>
          <w:sz w:val="28"/>
          <w:szCs w:val="28"/>
          <w:lang w:eastAsia="en-US"/>
        </w:rPr>
        <w:t>макропространстве</w:t>
      </w:r>
      <w:proofErr w:type="spellEnd"/>
      <w:r w:rsidRPr="00233BE5">
        <w:rPr>
          <w:rFonts w:eastAsia="Calibri"/>
          <w:sz w:val="28"/>
          <w:szCs w:val="28"/>
          <w:lang w:eastAsia="en-US"/>
        </w:rPr>
        <w:t xml:space="preserve">; умение использовать в ориентировочной деятельности все анализаторы, средства оптической коррекции и </w:t>
      </w:r>
      <w:proofErr w:type="spellStart"/>
      <w:r w:rsidRPr="00233BE5">
        <w:rPr>
          <w:rFonts w:eastAsia="Calibri"/>
          <w:sz w:val="28"/>
          <w:szCs w:val="28"/>
          <w:lang w:eastAsia="en-US"/>
        </w:rPr>
        <w:t>тифлотехнические</w:t>
      </w:r>
      <w:proofErr w:type="spellEnd"/>
      <w:r w:rsidRPr="00233BE5">
        <w:rPr>
          <w:rFonts w:eastAsia="Calibri"/>
          <w:sz w:val="28"/>
          <w:szCs w:val="28"/>
          <w:lang w:eastAsia="en-US"/>
        </w:rPr>
        <w:t xml:space="preserve">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</w:r>
    </w:p>
    <w:p w14:paraId="6C6A1207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lastRenderedPageBreak/>
        <w:t>развитие межличностной системы координат «слабовидящий -нормально видящий»: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</w:r>
    </w:p>
    <w:p w14:paraId="3C429360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 xml:space="preserve">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оптическими, </w:t>
      </w:r>
      <w:proofErr w:type="spellStart"/>
      <w:r w:rsidRPr="00233BE5">
        <w:rPr>
          <w:rFonts w:eastAsia="Calibri"/>
          <w:sz w:val="28"/>
          <w:szCs w:val="28"/>
          <w:lang w:eastAsia="en-US"/>
        </w:rPr>
        <w:t>тифлотехническими</w:t>
      </w:r>
      <w:proofErr w:type="spellEnd"/>
      <w:r w:rsidRPr="00233BE5">
        <w:rPr>
          <w:rFonts w:eastAsia="Calibri"/>
          <w:sz w:val="28"/>
          <w:szCs w:val="28"/>
          <w:lang w:eastAsia="en-US"/>
        </w:rPr>
        <w:t xml:space="preserve">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</w:r>
    </w:p>
    <w:p w14:paraId="611C9507" w14:textId="77777777" w:rsidR="00BE2E5C" w:rsidRPr="00233BE5" w:rsidRDefault="00BE2E5C" w:rsidP="00240281">
      <w:pPr>
        <w:numPr>
          <w:ilvl w:val="0"/>
          <w:numId w:val="3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33BE5">
        <w:rPr>
          <w:rFonts w:eastAsia="Calibri"/>
          <w:sz w:val="28"/>
          <w:szCs w:val="28"/>
          <w:lang w:eastAsia="en-US"/>
        </w:rPr>
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</w:r>
    </w:p>
    <w:p w14:paraId="6A12A1A1" w14:textId="77777777" w:rsidR="00CE232E" w:rsidRDefault="00CE232E"/>
    <w:sectPr w:rsidR="00C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charset w:val="00"/>
    <w:family w:val="roman"/>
    <w:pitch w:val="variable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21"/>
    <w:multiLevelType w:val="multilevel"/>
    <w:tmpl w:val="9A8C725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4278A"/>
    <w:multiLevelType w:val="multilevel"/>
    <w:tmpl w:val="F6746FB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" w15:restartNumberingAfterBreak="0">
    <w:nsid w:val="06505C2E"/>
    <w:multiLevelType w:val="hybridMultilevel"/>
    <w:tmpl w:val="40B02A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D25DB5"/>
    <w:multiLevelType w:val="hybridMultilevel"/>
    <w:tmpl w:val="6248E882"/>
    <w:lvl w:ilvl="0" w:tplc="080C1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7FC6"/>
    <w:multiLevelType w:val="multilevel"/>
    <w:tmpl w:val="2BBE9CE6"/>
    <w:styleLink w:val="WWNum22"/>
    <w:lvl w:ilvl="0">
      <w:numFmt w:val="bullet"/>
      <w:lvlText w:val=""/>
      <w:lvlJc w:val="left"/>
      <w:pPr>
        <w:ind w:left="149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0A0F0EB5"/>
    <w:multiLevelType w:val="hybridMultilevel"/>
    <w:tmpl w:val="AC18C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0B0D"/>
    <w:multiLevelType w:val="hybridMultilevel"/>
    <w:tmpl w:val="5BF42DA6"/>
    <w:lvl w:ilvl="0" w:tplc="080C19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F75AFD"/>
    <w:multiLevelType w:val="hybridMultilevel"/>
    <w:tmpl w:val="CEC27F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064E41"/>
    <w:multiLevelType w:val="multilevel"/>
    <w:tmpl w:val="D0E0A0D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A75B99"/>
    <w:multiLevelType w:val="hybridMultilevel"/>
    <w:tmpl w:val="743E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21BA"/>
    <w:multiLevelType w:val="hybridMultilevel"/>
    <w:tmpl w:val="206E7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0575"/>
    <w:multiLevelType w:val="hybridMultilevel"/>
    <w:tmpl w:val="FD402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1BCC"/>
    <w:multiLevelType w:val="hybridMultilevel"/>
    <w:tmpl w:val="3812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D21"/>
    <w:multiLevelType w:val="hybridMultilevel"/>
    <w:tmpl w:val="73CE3EC8"/>
    <w:lvl w:ilvl="0" w:tplc="080C192C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FDD4107"/>
    <w:multiLevelType w:val="hybridMultilevel"/>
    <w:tmpl w:val="D9F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E3BE1"/>
    <w:multiLevelType w:val="multilevel"/>
    <w:tmpl w:val="F33A96FE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6" w15:restartNumberingAfterBreak="0">
    <w:nsid w:val="4263104B"/>
    <w:multiLevelType w:val="hybridMultilevel"/>
    <w:tmpl w:val="E75C38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4CE77BCC"/>
    <w:multiLevelType w:val="multilevel"/>
    <w:tmpl w:val="0A666420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596579"/>
    <w:multiLevelType w:val="multilevel"/>
    <w:tmpl w:val="2454FEDA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1684368"/>
    <w:multiLevelType w:val="hybridMultilevel"/>
    <w:tmpl w:val="A3AC78A2"/>
    <w:lvl w:ilvl="0" w:tplc="11A2CE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8CC"/>
    <w:multiLevelType w:val="hybridMultilevel"/>
    <w:tmpl w:val="4D94B1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9A46CC"/>
    <w:multiLevelType w:val="hybridMultilevel"/>
    <w:tmpl w:val="83086B52"/>
    <w:lvl w:ilvl="0" w:tplc="080C192C">
      <w:start w:val="1"/>
      <w:numFmt w:val="bullet"/>
      <w:lvlText w:val="-"/>
      <w:lvlJc w:val="left"/>
      <w:pPr>
        <w:ind w:left="15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58FD3B99"/>
    <w:multiLevelType w:val="hybridMultilevel"/>
    <w:tmpl w:val="218C42D0"/>
    <w:lvl w:ilvl="0" w:tplc="11A2CE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000F9"/>
    <w:multiLevelType w:val="hybridMultilevel"/>
    <w:tmpl w:val="F16C55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272A0"/>
    <w:multiLevelType w:val="hybridMultilevel"/>
    <w:tmpl w:val="89FAE2C4"/>
    <w:lvl w:ilvl="0" w:tplc="080C1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D474E"/>
    <w:multiLevelType w:val="hybridMultilevel"/>
    <w:tmpl w:val="C11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0F87"/>
    <w:multiLevelType w:val="hybridMultilevel"/>
    <w:tmpl w:val="E4E27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D0F"/>
    <w:multiLevelType w:val="hybridMultilevel"/>
    <w:tmpl w:val="F5708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604F6"/>
    <w:multiLevelType w:val="hybridMultilevel"/>
    <w:tmpl w:val="F49E1AAC"/>
    <w:lvl w:ilvl="0" w:tplc="080C192C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D676268"/>
    <w:multiLevelType w:val="hybridMultilevel"/>
    <w:tmpl w:val="EF645A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6B4FB4"/>
    <w:multiLevelType w:val="hybridMultilevel"/>
    <w:tmpl w:val="0ACA658C"/>
    <w:lvl w:ilvl="0" w:tplc="11A2CE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872274"/>
    <w:multiLevelType w:val="multilevel"/>
    <w:tmpl w:val="ECF033E0"/>
    <w:styleLink w:val="WWNum28"/>
    <w:lvl w:ilvl="0">
      <w:numFmt w:val="bullet"/>
      <w:lvlText w:val=""/>
      <w:lvlJc w:val="left"/>
      <w:pPr>
        <w:ind w:left="149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 w15:restartNumberingAfterBreak="0">
    <w:nsid w:val="7D1449ED"/>
    <w:multiLevelType w:val="multilevel"/>
    <w:tmpl w:val="2BE454D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3"/>
  </w:num>
  <w:num w:numId="5">
    <w:abstractNumId w:val="28"/>
  </w:num>
  <w:num w:numId="6">
    <w:abstractNumId w:val="32"/>
  </w:num>
  <w:num w:numId="7">
    <w:abstractNumId w:val="21"/>
  </w:num>
  <w:num w:numId="8">
    <w:abstractNumId w:val="16"/>
  </w:num>
  <w:num w:numId="9">
    <w:abstractNumId w:val="14"/>
  </w:num>
  <w:num w:numId="10">
    <w:abstractNumId w:val="18"/>
  </w:num>
  <w:num w:numId="11">
    <w:abstractNumId w:val="4"/>
  </w:num>
  <w:num w:numId="12">
    <w:abstractNumId w:val="31"/>
  </w:num>
  <w:num w:numId="13">
    <w:abstractNumId w:val="17"/>
  </w:num>
  <w:num w:numId="14">
    <w:abstractNumId w:val="8"/>
  </w:num>
  <w:num w:numId="15">
    <w:abstractNumId w:val="0"/>
  </w:num>
  <w:num w:numId="16">
    <w:abstractNumId w:val="25"/>
  </w:num>
  <w:num w:numId="17">
    <w:abstractNumId w:val="2"/>
  </w:num>
  <w:num w:numId="18">
    <w:abstractNumId w:val="23"/>
  </w:num>
  <w:num w:numId="19">
    <w:abstractNumId w:val="22"/>
  </w:num>
  <w:num w:numId="20">
    <w:abstractNumId w:val="26"/>
  </w:num>
  <w:num w:numId="21">
    <w:abstractNumId w:val="20"/>
  </w:num>
  <w:num w:numId="22">
    <w:abstractNumId w:val="6"/>
  </w:num>
  <w:num w:numId="23">
    <w:abstractNumId w:val="19"/>
  </w:num>
  <w:num w:numId="24">
    <w:abstractNumId w:val="30"/>
  </w:num>
  <w:num w:numId="25">
    <w:abstractNumId w:val="11"/>
  </w:num>
  <w:num w:numId="26">
    <w:abstractNumId w:val="5"/>
  </w:num>
  <w:num w:numId="27">
    <w:abstractNumId w:val="12"/>
  </w:num>
  <w:num w:numId="28">
    <w:abstractNumId w:val="7"/>
  </w:num>
  <w:num w:numId="29">
    <w:abstractNumId w:val="27"/>
  </w:num>
  <w:num w:numId="30">
    <w:abstractNumId w:val="10"/>
  </w:num>
  <w:num w:numId="31">
    <w:abstractNumId w:val="29"/>
  </w:num>
  <w:num w:numId="32">
    <w:abstractNumId w:val="15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2E"/>
    <w:rsid w:val="00240281"/>
    <w:rsid w:val="00BE2E5C"/>
    <w:rsid w:val="00C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5F8F"/>
  <w15:chartTrackingRefBased/>
  <w15:docId w15:val="{58AE08EE-E97E-40CF-8110-E030F54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5C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2E5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2E5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E5C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E5C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E5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2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2E5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BE2E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BE2E5C"/>
    <w:pPr>
      <w:ind w:firstLine="244"/>
    </w:pPr>
  </w:style>
  <w:style w:type="character" w:customStyle="1" w:styleId="a4">
    <w:name w:val="Основной Знак"/>
    <w:link w:val="a3"/>
    <w:rsid w:val="00BE2E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BE2E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3"/>
    <w:rsid w:val="00BE2E5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9">
    <w:name w:val="Message Header"/>
    <w:basedOn w:val="a8"/>
    <w:link w:val="aa"/>
    <w:rsid w:val="00BE2E5C"/>
    <w:pPr>
      <w:jc w:val="center"/>
    </w:pPr>
    <w:rPr>
      <w:b/>
      <w:bCs/>
    </w:rPr>
  </w:style>
  <w:style w:type="character" w:customStyle="1" w:styleId="aa">
    <w:name w:val="Шапка Знак"/>
    <w:basedOn w:val="a0"/>
    <w:link w:val="a9"/>
    <w:rsid w:val="00BE2E5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b">
    <w:name w:val="Название таблицы"/>
    <w:basedOn w:val="a3"/>
    <w:rsid w:val="00BE2E5C"/>
    <w:pPr>
      <w:spacing w:before="113"/>
      <w:ind w:firstLine="0"/>
      <w:jc w:val="center"/>
    </w:pPr>
    <w:rPr>
      <w:b/>
      <w:bCs/>
    </w:rPr>
  </w:style>
  <w:style w:type="paragraph" w:customStyle="1" w:styleId="ac">
    <w:name w:val="Приложение"/>
    <w:basedOn w:val="11"/>
    <w:rsid w:val="00BE2E5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BE2E5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d">
    <w:name w:val="Signature"/>
    <w:basedOn w:val="a3"/>
    <w:link w:val="ae"/>
    <w:rsid w:val="00BE2E5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e">
    <w:name w:val="Подпись Знак"/>
    <w:basedOn w:val="a0"/>
    <w:link w:val="ad"/>
    <w:rsid w:val="00BE2E5C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">
    <w:name w:val="В скобках"/>
    <w:basedOn w:val="ad"/>
    <w:rsid w:val="00BE2E5C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BE2E5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BE2E5C"/>
  </w:style>
  <w:style w:type="paragraph" w:customStyle="1" w:styleId="NoParagraphStyle">
    <w:name w:val="[No Paragraph Style]"/>
    <w:rsid w:val="00BE2E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1">
    <w:name w:val="Заг 2"/>
    <w:basedOn w:val="11"/>
    <w:rsid w:val="00BE2E5C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BE2E5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BE2E5C"/>
    <w:rPr>
      <w:b w:val="0"/>
      <w:bCs w:val="0"/>
    </w:rPr>
  </w:style>
  <w:style w:type="paragraph" w:customStyle="1" w:styleId="af0">
    <w:name w:val="Курсив"/>
    <w:basedOn w:val="a3"/>
    <w:rsid w:val="00BE2E5C"/>
    <w:rPr>
      <w:i/>
      <w:iCs/>
    </w:rPr>
  </w:style>
  <w:style w:type="paragraph" w:customStyle="1" w:styleId="af1">
    <w:name w:val="Буллит Курсив"/>
    <w:basedOn w:val="a5"/>
    <w:link w:val="af2"/>
    <w:uiPriority w:val="99"/>
    <w:rsid w:val="00BE2E5C"/>
    <w:rPr>
      <w:i/>
      <w:iCs/>
    </w:rPr>
  </w:style>
  <w:style w:type="paragraph" w:customStyle="1" w:styleId="af3">
    <w:name w:val="Подзаг"/>
    <w:basedOn w:val="a3"/>
    <w:rsid w:val="00BE2E5C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3"/>
    <w:rsid w:val="00BE2E5C"/>
    <w:rPr>
      <w:b/>
      <w:bCs/>
      <w:i/>
      <w:iCs/>
    </w:rPr>
  </w:style>
  <w:style w:type="paragraph" w:customStyle="1" w:styleId="af5">
    <w:name w:val="Сноска"/>
    <w:basedOn w:val="a3"/>
    <w:rsid w:val="00BE2E5C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BE2E5C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BE2E5C"/>
    <w:rPr>
      <w:color w:val="000000"/>
      <w:w w:val="100"/>
    </w:rPr>
  </w:style>
  <w:style w:type="paragraph" w:styleId="af6">
    <w:name w:val="footer"/>
    <w:basedOn w:val="a"/>
    <w:link w:val="af7"/>
    <w:uiPriority w:val="99"/>
    <w:rsid w:val="00BE2E5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E2E5C"/>
  </w:style>
  <w:style w:type="paragraph" w:styleId="af9">
    <w:name w:val="Balloon Text"/>
    <w:basedOn w:val="a"/>
    <w:link w:val="afa"/>
    <w:uiPriority w:val="99"/>
    <w:rsid w:val="00BE2E5C"/>
    <w:rPr>
      <w:rFonts w:ascii="Lucida Grande CY" w:hAnsi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BE2E5C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b">
    <w:name w:val="annotation reference"/>
    <w:uiPriority w:val="99"/>
    <w:rsid w:val="00BE2E5C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E2E5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BE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E2E5C"/>
    <w:rPr>
      <w:b/>
      <w:bCs/>
    </w:rPr>
  </w:style>
  <w:style w:type="character" w:customStyle="1" w:styleId="aff">
    <w:name w:val="Тема примечания Знак"/>
    <w:basedOn w:val="afd"/>
    <w:link w:val="afe"/>
    <w:rsid w:val="00BE2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Subtitle"/>
    <w:basedOn w:val="a"/>
    <w:next w:val="a"/>
    <w:link w:val="aff1"/>
    <w:qFormat/>
    <w:rsid w:val="00BE2E5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1">
    <w:name w:val="Подзаголовок Знак"/>
    <w:basedOn w:val="a0"/>
    <w:link w:val="aff0"/>
    <w:rsid w:val="00BE2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BE2E5C"/>
    <w:p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BE2E5C"/>
    <w:pPr>
      <w:tabs>
        <w:tab w:val="left" w:pos="438"/>
        <w:tab w:val="left" w:pos="480"/>
        <w:tab w:val="right" w:leader="dot" w:pos="10065"/>
      </w:tabs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rsid w:val="00BE2E5C"/>
    <w:pPr>
      <w:tabs>
        <w:tab w:val="left" w:pos="1200"/>
        <w:tab w:val="left" w:pos="1985"/>
        <w:tab w:val="right" w:leader="dot" w:pos="10065"/>
      </w:tabs>
      <w:ind w:left="426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BE2E5C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BE2E5C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BE2E5C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E2E5C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BE2E5C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BE2E5C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BE2E5C"/>
    <w:pPr>
      <w:ind w:left="1920"/>
    </w:pPr>
    <w:rPr>
      <w:rFonts w:ascii="Cambria" w:hAnsi="Cambria"/>
      <w:sz w:val="20"/>
      <w:szCs w:val="20"/>
    </w:rPr>
  </w:style>
  <w:style w:type="paragraph" w:styleId="aff2">
    <w:name w:val="Normal (Web)"/>
    <w:aliases w:val="Normal (Web) Char"/>
    <w:basedOn w:val="a"/>
    <w:link w:val="aff3"/>
    <w:uiPriority w:val="99"/>
    <w:unhideWhenUsed/>
    <w:rsid w:val="00BE2E5C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BE2E5C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BE2E5C"/>
    <w:rPr>
      <w:rFonts w:ascii="Calibri" w:eastAsia="Calibri" w:hAnsi="Calibri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E2E5C"/>
    <w:pPr>
      <w:jc w:val="both"/>
    </w:pPr>
    <w:rPr>
      <w:sz w:val="28"/>
    </w:rPr>
  </w:style>
  <w:style w:type="character" w:customStyle="1" w:styleId="aff5">
    <w:name w:val="Основной текст Знак"/>
    <w:basedOn w:val="a0"/>
    <w:link w:val="aff4"/>
    <w:rsid w:val="00BE2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BE2E5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6">
    <w:name w:val="О_Т"/>
    <w:basedOn w:val="a"/>
    <w:link w:val="aff7"/>
    <w:rsid w:val="00BE2E5C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7">
    <w:name w:val="О_Т Знак"/>
    <w:link w:val="aff6"/>
    <w:rsid w:val="00BE2E5C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2E5C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2E5C"/>
  </w:style>
  <w:style w:type="paragraph" w:customStyle="1" w:styleId="-12">
    <w:name w:val="Цветной список - Акцент 12"/>
    <w:basedOn w:val="a"/>
    <w:qFormat/>
    <w:rsid w:val="00BE2E5C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E2E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BE2E5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8">
    <w:name w:val="header"/>
    <w:basedOn w:val="a"/>
    <w:link w:val="aff9"/>
    <w:uiPriority w:val="99"/>
    <w:rsid w:val="00BE2E5C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2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BE2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a">
    <w:name w:val="Ξαϋχνϋι"/>
    <w:basedOn w:val="a"/>
    <w:uiPriority w:val="99"/>
    <w:rsid w:val="00BE2E5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b">
    <w:name w:val="Νξβϋι"/>
    <w:basedOn w:val="a"/>
    <w:uiPriority w:val="99"/>
    <w:rsid w:val="00BE2E5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BE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BE2E5C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BE2E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2">
    <w:name w:val="Буллит Курсив Знак"/>
    <w:link w:val="af1"/>
    <w:uiPriority w:val="99"/>
    <w:rsid w:val="00BE2E5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c">
    <w:name w:val="Основной текст_"/>
    <w:link w:val="80"/>
    <w:locked/>
    <w:rsid w:val="00BE2E5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c"/>
    <w:rsid w:val="00BE2E5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3">
    <w:name w:val="Обычный (веб) Знак"/>
    <w:aliases w:val="Normal (Web) Char Знак"/>
    <w:link w:val="aff2"/>
    <w:uiPriority w:val="99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footnote text"/>
    <w:aliases w:val="Знак,Основной текст с отступом1,Основной текст с отступом11"/>
    <w:basedOn w:val="a"/>
    <w:link w:val="affe"/>
    <w:rsid w:val="00BE2E5C"/>
  </w:style>
  <w:style w:type="character" w:customStyle="1" w:styleId="affe">
    <w:name w:val="Текст сноски Знак"/>
    <w:aliases w:val="Знак Знак,Основной текст с отступом1 Знак,Основной текст с отступом11 Знак"/>
    <w:basedOn w:val="a0"/>
    <w:link w:val="affd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otnote reference"/>
    <w:rsid w:val="00BE2E5C"/>
    <w:rPr>
      <w:vertAlign w:val="superscript"/>
    </w:rPr>
  </w:style>
  <w:style w:type="paragraph" w:customStyle="1" w:styleId="220">
    <w:name w:val="Основной текст 22"/>
    <w:basedOn w:val="a"/>
    <w:rsid w:val="00BE2E5C"/>
    <w:pPr>
      <w:ind w:firstLine="709"/>
      <w:jc w:val="both"/>
    </w:pPr>
  </w:style>
  <w:style w:type="paragraph" w:customStyle="1" w:styleId="zag4">
    <w:name w:val="zag_4"/>
    <w:basedOn w:val="a"/>
    <w:uiPriority w:val="99"/>
    <w:rsid w:val="00BE2E5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0">
    <w:name w:val="List Paragraph"/>
    <w:basedOn w:val="a"/>
    <w:link w:val="afff1"/>
    <w:qFormat/>
    <w:rsid w:val="00BE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Абзац списка Знак"/>
    <w:link w:val="afff0"/>
    <w:locked/>
    <w:rsid w:val="00BE2E5C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BE2E5C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afff2">
    <w:name w:val="Body Text Indent"/>
    <w:basedOn w:val="a"/>
    <w:link w:val="afff3"/>
    <w:semiHidden/>
    <w:unhideWhenUsed/>
    <w:rsid w:val="00BE2E5C"/>
    <w:pPr>
      <w:spacing w:after="120"/>
      <w:ind w:left="283"/>
    </w:pPr>
  </w:style>
  <w:style w:type="character" w:customStyle="1" w:styleId="afff3">
    <w:name w:val="Основной текст с отступом Знак"/>
    <w:basedOn w:val="a0"/>
    <w:link w:val="afff2"/>
    <w:semiHidden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E2E5C"/>
  </w:style>
  <w:style w:type="numbering" w:customStyle="1" w:styleId="23">
    <w:name w:val="Нет списка2"/>
    <w:next w:val="a2"/>
    <w:uiPriority w:val="99"/>
    <w:semiHidden/>
    <w:unhideWhenUsed/>
    <w:rsid w:val="00BE2E5C"/>
  </w:style>
  <w:style w:type="numbering" w:customStyle="1" w:styleId="34">
    <w:name w:val="Нет списка3"/>
    <w:next w:val="a2"/>
    <w:uiPriority w:val="99"/>
    <w:semiHidden/>
    <w:unhideWhenUsed/>
    <w:rsid w:val="00BE2E5C"/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BE2E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3">
    <w:name w:val="Нет списка4"/>
    <w:next w:val="a2"/>
    <w:uiPriority w:val="99"/>
    <w:semiHidden/>
    <w:unhideWhenUsed/>
    <w:rsid w:val="00BE2E5C"/>
  </w:style>
  <w:style w:type="character" w:customStyle="1" w:styleId="16">
    <w:name w:val="Основной текст1"/>
    <w:basedOn w:val="affc"/>
    <w:rsid w:val="00BE2E5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character" w:customStyle="1" w:styleId="afff4">
    <w:name w:val="Основной текст + Курсив"/>
    <w:rsid w:val="00BE2E5C"/>
    <w:rPr>
      <w:i/>
      <w:iCs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"/>
    <w:rsid w:val="00BE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E2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rsid w:val="00BE2E5C"/>
    <w:pPr>
      <w:shd w:val="clear" w:color="auto" w:fill="FFFFFF"/>
      <w:spacing w:after="780" w:line="211" w:lineRule="exact"/>
      <w:jc w:val="right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paragraph" w:customStyle="1" w:styleId="17">
    <w:name w:val="Абзац списка1"/>
    <w:basedOn w:val="a"/>
    <w:uiPriority w:val="99"/>
    <w:rsid w:val="00BE2E5C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BE2E5C"/>
  </w:style>
  <w:style w:type="paragraph" w:customStyle="1" w:styleId="s1">
    <w:name w:val="s_1"/>
    <w:basedOn w:val="a"/>
    <w:rsid w:val="00BE2E5C"/>
    <w:pPr>
      <w:spacing w:before="100" w:beforeAutospacing="1" w:after="100" w:afterAutospacing="1"/>
    </w:pPr>
  </w:style>
  <w:style w:type="paragraph" w:customStyle="1" w:styleId="s52">
    <w:name w:val="s_52"/>
    <w:basedOn w:val="a"/>
    <w:rsid w:val="00BE2E5C"/>
    <w:pPr>
      <w:spacing w:before="100" w:beforeAutospacing="1" w:after="100" w:afterAutospacing="1"/>
    </w:pPr>
  </w:style>
  <w:style w:type="table" w:styleId="afff5">
    <w:name w:val="Table Grid"/>
    <w:basedOn w:val="a1"/>
    <w:uiPriority w:val="59"/>
    <w:rsid w:val="00BE2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f5"/>
    <w:uiPriority w:val="59"/>
    <w:rsid w:val="00BE2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ff5"/>
    <w:uiPriority w:val="59"/>
    <w:rsid w:val="00BE2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E2E5C"/>
  </w:style>
  <w:style w:type="table" w:customStyle="1" w:styleId="35">
    <w:name w:val="Сетка таблицы3"/>
    <w:basedOn w:val="a1"/>
    <w:next w:val="afff5"/>
    <w:uiPriority w:val="59"/>
    <w:rsid w:val="00BE2E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1">
    <w:name w:val="Заголовок 4 Знак1"/>
    <w:basedOn w:val="a0"/>
    <w:semiHidden/>
    <w:rsid w:val="00BE2E5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Standard">
    <w:name w:val="Standard"/>
    <w:rsid w:val="00BE2E5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45">
    <w:name w:val="WWNum45"/>
    <w:basedOn w:val="a2"/>
    <w:rsid w:val="00BE2E5C"/>
    <w:pPr>
      <w:numPr>
        <w:numId w:val="10"/>
      </w:numPr>
    </w:pPr>
  </w:style>
  <w:style w:type="numbering" w:customStyle="1" w:styleId="WWNum22">
    <w:name w:val="WWNum22"/>
    <w:basedOn w:val="a2"/>
    <w:rsid w:val="00BE2E5C"/>
    <w:pPr>
      <w:numPr>
        <w:numId w:val="11"/>
      </w:numPr>
    </w:pPr>
  </w:style>
  <w:style w:type="numbering" w:customStyle="1" w:styleId="WWNum28">
    <w:name w:val="WWNum28"/>
    <w:basedOn w:val="a2"/>
    <w:rsid w:val="00BE2E5C"/>
    <w:pPr>
      <w:numPr>
        <w:numId w:val="12"/>
      </w:numPr>
    </w:pPr>
  </w:style>
  <w:style w:type="numbering" w:customStyle="1" w:styleId="WWNum44">
    <w:name w:val="WWNum44"/>
    <w:basedOn w:val="a2"/>
    <w:rsid w:val="00BE2E5C"/>
    <w:pPr>
      <w:numPr>
        <w:numId w:val="13"/>
      </w:numPr>
    </w:pPr>
  </w:style>
  <w:style w:type="numbering" w:customStyle="1" w:styleId="WWNum47">
    <w:name w:val="WWNum47"/>
    <w:basedOn w:val="a2"/>
    <w:rsid w:val="00BE2E5C"/>
    <w:pPr>
      <w:numPr>
        <w:numId w:val="14"/>
      </w:numPr>
    </w:pPr>
  </w:style>
  <w:style w:type="numbering" w:customStyle="1" w:styleId="WWNum48">
    <w:name w:val="WWNum48"/>
    <w:basedOn w:val="a2"/>
    <w:rsid w:val="00BE2E5C"/>
    <w:pPr>
      <w:numPr>
        <w:numId w:val="15"/>
      </w:numPr>
    </w:pPr>
  </w:style>
  <w:style w:type="character" w:styleId="afff6">
    <w:name w:val="Emphasis"/>
    <w:basedOn w:val="a0"/>
    <w:uiPriority w:val="20"/>
    <w:qFormat/>
    <w:rsid w:val="00BE2E5C"/>
    <w:rPr>
      <w:i/>
      <w:iCs/>
    </w:rPr>
  </w:style>
  <w:style w:type="paragraph" w:customStyle="1" w:styleId="18TexstSPISOK1">
    <w:name w:val="18TexstSPISOK_1"/>
    <w:aliases w:val="1"/>
    <w:basedOn w:val="a"/>
    <w:rsid w:val="00BE2E5C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</w:pPr>
    <w:rPr>
      <w:rFonts w:ascii="PragmaticaC" w:cs="PragmaticaC"/>
      <w:color w:val="000000"/>
      <w:sz w:val="20"/>
      <w:szCs w:val="20"/>
    </w:rPr>
  </w:style>
  <w:style w:type="character" w:customStyle="1" w:styleId="afff7">
    <w:name w:val="Символ сноски"/>
    <w:rsid w:val="00BE2E5C"/>
    <w:rPr>
      <w:vertAlign w:val="superscript"/>
    </w:rPr>
  </w:style>
  <w:style w:type="character" w:customStyle="1" w:styleId="apple-converted-space">
    <w:name w:val="apple-converted-space"/>
    <w:basedOn w:val="a0"/>
    <w:rsid w:val="00BE2E5C"/>
  </w:style>
  <w:style w:type="paragraph" w:customStyle="1" w:styleId="c5">
    <w:name w:val="c5"/>
    <w:basedOn w:val="a"/>
    <w:rsid w:val="00BE2E5C"/>
    <w:pPr>
      <w:spacing w:before="100" w:beforeAutospacing="1" w:after="100" w:afterAutospacing="1"/>
    </w:pPr>
  </w:style>
  <w:style w:type="character" w:customStyle="1" w:styleId="c3">
    <w:name w:val="c3"/>
    <w:basedOn w:val="a0"/>
    <w:rsid w:val="00BE2E5C"/>
  </w:style>
  <w:style w:type="paragraph" w:customStyle="1" w:styleId="WW-12">
    <w:name w:val="WW-????????12"/>
    <w:basedOn w:val="a"/>
    <w:rsid w:val="00BE2E5C"/>
    <w:pPr>
      <w:widowControl w:val="0"/>
      <w:suppressAutoHyphens/>
      <w:overflowPunct w:val="0"/>
      <w:autoSpaceDE w:val="0"/>
      <w:autoSpaceDN w:val="0"/>
      <w:adjustRightInd w:val="0"/>
      <w:spacing w:line="214" w:lineRule="atLeast"/>
      <w:ind w:firstLine="283"/>
      <w:jc w:val="both"/>
      <w:textAlignment w:val="baseline"/>
    </w:pPr>
    <w:rPr>
      <w:rFonts w:ascii="NewtonCSanPin" w:eastAsia="Calibri" w:hAnsi="NewtonCSanPin"/>
      <w:color w:val="000000"/>
      <w:kern w:val="1"/>
      <w:sz w:val="21"/>
      <w:szCs w:val="20"/>
    </w:rPr>
  </w:style>
  <w:style w:type="paragraph" w:customStyle="1" w:styleId="afff8">
    <w:name w:val="??????"/>
    <w:basedOn w:val="WW-12"/>
    <w:rsid w:val="00BE2E5C"/>
    <w:pPr>
      <w:ind w:firstLine="244"/>
    </w:pPr>
  </w:style>
  <w:style w:type="table" w:customStyle="1" w:styleId="50">
    <w:name w:val="Сетка таблицы5"/>
    <w:basedOn w:val="a1"/>
    <w:next w:val="afff5"/>
    <w:uiPriority w:val="59"/>
    <w:rsid w:val="00BE2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Прижатый влево"/>
    <w:basedOn w:val="a"/>
    <w:next w:val="a"/>
    <w:uiPriority w:val="99"/>
    <w:rsid w:val="00BE2E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Кадры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634-4186-AD70-1E95DAEAC657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634-4186-AD70-1E95DAEAC657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634-4186-AD70-1E95DAEAC657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634-4186-AD70-1E95DAEAC657}"/>
              </c:ext>
            </c:extLst>
          </c:dPt>
          <c:dPt>
            <c:idx val="4"/>
            <c:bubble3D val="0"/>
            <c:spPr>
              <a:solidFill>
                <a:srgbClr val="4472C4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634-4186-AD70-1E95DAEAC657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 w="1269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634-4186-AD70-1E95DAEAC65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634-4186-AD70-1E95DAEAC657}"/>
              </c:ext>
            </c:extLst>
          </c:dPt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34-4186-AD70-1E95DAEAC65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34-4186-AD70-1E95DAEAC657}"/>
                </c:ext>
              </c:extLst>
            </c:dLbl>
            <c:spPr>
              <a:noFill/>
              <a:ln w="2538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Учителя-логопеды</c:v>
                </c:pt>
                <c:pt idx="1">
                  <c:v>Педагоги-психологи</c:v>
                </c:pt>
                <c:pt idx="2">
                  <c:v>Олигофренопедагоги</c:v>
                </c:pt>
                <c:pt idx="3">
                  <c:v>Сурдопедагоги</c:v>
                </c:pt>
                <c:pt idx="4">
                  <c:v>Тифлопедагоги</c:v>
                </c:pt>
                <c:pt idx="5">
                  <c:v>Социальные педагоги</c:v>
                </c:pt>
                <c:pt idx="6">
                  <c:v>Тьютор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12</c:v>
                </c:pt>
                <c:pt idx="2">
                  <c:v>2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634-4186-AD70-1E95DAEAC6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69020007016889384"/>
          <c:y val="2.7801801017966674E-2"/>
          <c:w val="0.29225610758046106"/>
          <c:h val="0.9721981989820333"/>
        </c:manualLayout>
      </c:layout>
      <c:overlay val="0"/>
      <c:spPr>
        <a:noFill/>
        <a:ln w="2538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10785</Words>
  <Characters>61481</Characters>
  <Application>Microsoft Office Word</Application>
  <DocSecurity>0</DocSecurity>
  <Lines>512</Lines>
  <Paragraphs>144</Paragraphs>
  <ScaleCrop>false</ScaleCrop>
  <Company/>
  <LinksUpToDate>false</LinksUpToDate>
  <CharactersWithSpaces>72122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</dc:creator>
  <cp:keywords/>
  <dc:description/>
  <cp:lastModifiedBy>Adelya</cp:lastModifiedBy>
  <cp:revision>3</cp:revision>
  <dcterms:created xsi:type="dcterms:W3CDTF">2018-12-21T04:34:00Z</dcterms:created>
  <dcterms:modified xsi:type="dcterms:W3CDTF">2018-12-21T04:44:00Z</dcterms:modified>
</cp:coreProperties>
</file>